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B169FE"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南方宏元</w:t>
      </w:r>
      <w:proofErr w:type="gramEnd"/>
      <w:r>
        <w:rPr>
          <w:rFonts w:ascii="宋体" w:hAnsi="宋体" w:hint="eastAsia"/>
          <w:b/>
          <w:spacing w:val="4"/>
          <w:kern w:val="0"/>
          <w:szCs w:val="21"/>
        </w:rPr>
        <w:t>债券型发起式证券投资基金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169F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169F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169FE">
        <w:rPr>
          <w:rFonts w:ascii="宋体" w:hAnsi="宋体" w:hint="eastAsia"/>
          <w:szCs w:val="21"/>
        </w:rPr>
        <w:t>中国邮政储蓄银行股份有限公司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169FE">
        <w:rPr>
          <w:rFonts w:ascii="宋体" w:hAnsi="宋体"/>
          <w:szCs w:val="21"/>
        </w:rPr>
        <w:t>2018年01月18日</w:t>
      </w:r>
    </w:p>
    <w:p w:rsidR="00E46AD4" w:rsidRDefault="00B169FE" w:rsidP="00B169FE">
      <w:pPr>
        <w:pStyle w:val="-4"/>
      </w:pPr>
      <w:proofErr w:type="spellStart"/>
      <w:r>
        <w:rPr>
          <w:rFonts w:hint="eastAsia"/>
        </w:rPr>
        <w:t>重要提示</w:t>
      </w:r>
      <w:proofErr w:type="spellEnd"/>
    </w:p>
    <w:p w:rsidR="00B169FE" w:rsidRDefault="00B169FE" w:rsidP="00B169FE">
      <w:pPr>
        <w:pStyle w:val="-"/>
        <w:ind w:firstLine="420"/>
      </w:pPr>
      <w:r>
        <w:rPr>
          <w:rFonts w:hint="eastAsia"/>
        </w:rPr>
        <w:t>本基金经中国证监会2016年7月5日证监许可[2016]1518号文注册募集。本基金的基金合同于2017年1月18日正式生效。</w:t>
      </w:r>
    </w:p>
    <w:p w:rsidR="00B169FE" w:rsidRDefault="00B169FE" w:rsidP="00B169FE">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169FE" w:rsidRDefault="00B169FE" w:rsidP="00B169F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169FE" w:rsidRDefault="00B169FE" w:rsidP="00B169FE">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169FE" w:rsidRDefault="00B169FE" w:rsidP="00B169F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B169FE" w:rsidRDefault="00B169FE" w:rsidP="00B169F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169FE" w:rsidRDefault="00B169FE" w:rsidP="00B169FE">
      <w:pPr>
        <w:pStyle w:val="-"/>
        <w:ind w:firstLine="420"/>
      </w:pPr>
      <w:r>
        <w:rPr>
          <w:rFonts w:hint="eastAsia"/>
        </w:rPr>
        <w:t>本招募说明书已经本基金托管人复核。本招募说明书所载内容截止日为</w:t>
      </w:r>
      <w:r>
        <w:t>2018年1月18日,有关财务数据和净值表现截止日为2017年12月31日（未经审计）。</w:t>
      </w:r>
    </w:p>
    <w:p w:rsidR="00B169FE" w:rsidRDefault="00B169FE" w:rsidP="00B169FE">
      <w:pPr>
        <w:pStyle w:val="-1"/>
      </w:pPr>
      <w:r>
        <w:rPr>
          <w:rFonts w:hint="eastAsia"/>
        </w:rPr>
        <w:t>§</w:t>
      </w:r>
      <w:r>
        <w:t xml:space="preserve"> 1 </w:t>
      </w:r>
      <w:proofErr w:type="spellStart"/>
      <w:r>
        <w:t>基金管理人</w:t>
      </w:r>
      <w:proofErr w:type="spellEnd"/>
    </w:p>
    <w:p w:rsidR="00B169FE" w:rsidRDefault="00B169FE" w:rsidP="00B169FE">
      <w:pPr>
        <w:pStyle w:val="-2"/>
      </w:pPr>
      <w:r>
        <w:rPr>
          <w:rFonts w:hint="eastAsia"/>
        </w:rPr>
        <w:t xml:space="preserve">1.1 </w:t>
      </w:r>
      <w:proofErr w:type="spellStart"/>
      <w:r>
        <w:rPr>
          <w:rFonts w:hint="eastAsia"/>
        </w:rPr>
        <w:t>基金管理人概况</w:t>
      </w:r>
      <w:proofErr w:type="spellEnd"/>
    </w:p>
    <w:p w:rsidR="00B169FE" w:rsidRDefault="00B169FE" w:rsidP="00B169FE">
      <w:pPr>
        <w:pStyle w:val="-"/>
        <w:ind w:firstLine="420"/>
      </w:pPr>
      <w:proofErr w:type="spellStart"/>
      <w:r>
        <w:rPr>
          <w:rFonts w:hint="eastAsia"/>
        </w:rPr>
        <w:t>名称：南方基金管理股份有限公司</w:t>
      </w:r>
      <w:proofErr w:type="spellEnd"/>
    </w:p>
    <w:p w:rsidR="00B169FE" w:rsidRDefault="00B169FE" w:rsidP="00B169FE">
      <w:pPr>
        <w:pStyle w:val="-"/>
        <w:ind w:firstLine="420"/>
      </w:pPr>
      <w:r>
        <w:rPr>
          <w:rFonts w:hint="eastAsia"/>
        </w:rPr>
        <w:t>住所及办公地址：深圳市福田区福田街道福华一路六号免税商务大厦31-33层</w:t>
      </w:r>
    </w:p>
    <w:p w:rsidR="00B169FE" w:rsidRDefault="00B169FE" w:rsidP="00B169FE">
      <w:pPr>
        <w:pStyle w:val="-"/>
        <w:ind w:firstLine="420"/>
      </w:pPr>
      <w:r>
        <w:rPr>
          <w:rFonts w:hint="eastAsia"/>
        </w:rPr>
        <w:t>成立时间：1998年3月6日</w:t>
      </w:r>
    </w:p>
    <w:p w:rsidR="00B169FE" w:rsidRDefault="00B169FE" w:rsidP="00B169FE">
      <w:pPr>
        <w:pStyle w:val="-"/>
        <w:ind w:firstLine="420"/>
      </w:pPr>
      <w:proofErr w:type="spellStart"/>
      <w:r>
        <w:rPr>
          <w:rFonts w:hint="eastAsia"/>
        </w:rPr>
        <w:t>法定代表人：张海波</w:t>
      </w:r>
      <w:proofErr w:type="spellEnd"/>
    </w:p>
    <w:p w:rsidR="00B169FE" w:rsidRDefault="00B169FE" w:rsidP="00B169FE">
      <w:pPr>
        <w:pStyle w:val="-"/>
        <w:ind w:firstLine="420"/>
      </w:pPr>
      <w:r>
        <w:rPr>
          <w:rFonts w:hint="eastAsia"/>
        </w:rPr>
        <w:t>注册资本：3亿元人民币</w:t>
      </w:r>
    </w:p>
    <w:p w:rsidR="00B169FE" w:rsidRDefault="00B169FE" w:rsidP="00B169FE">
      <w:pPr>
        <w:pStyle w:val="-"/>
        <w:ind w:firstLine="420"/>
      </w:pPr>
      <w:proofErr w:type="spellStart"/>
      <w:r>
        <w:rPr>
          <w:rFonts w:hint="eastAsia"/>
        </w:rPr>
        <w:t>电话</w:t>
      </w:r>
      <w:proofErr w:type="spellEnd"/>
      <w:r>
        <w:rPr>
          <w:rFonts w:hint="eastAsia"/>
        </w:rPr>
        <w:t>：（0755）82763888</w:t>
      </w:r>
    </w:p>
    <w:p w:rsidR="00B169FE" w:rsidRDefault="00B169FE" w:rsidP="00B169FE">
      <w:pPr>
        <w:pStyle w:val="-"/>
        <w:ind w:firstLine="420"/>
      </w:pPr>
      <w:proofErr w:type="spellStart"/>
      <w:r>
        <w:rPr>
          <w:rFonts w:hint="eastAsia"/>
        </w:rPr>
        <w:t>传真</w:t>
      </w:r>
      <w:proofErr w:type="spellEnd"/>
      <w:r>
        <w:rPr>
          <w:rFonts w:hint="eastAsia"/>
        </w:rPr>
        <w:t>：（0755）82763889</w:t>
      </w:r>
    </w:p>
    <w:p w:rsidR="00B169FE" w:rsidRDefault="00B169FE" w:rsidP="00B169FE">
      <w:pPr>
        <w:pStyle w:val="-"/>
        <w:ind w:firstLine="420"/>
      </w:pPr>
      <w:proofErr w:type="spellStart"/>
      <w:r>
        <w:rPr>
          <w:rFonts w:hint="eastAsia"/>
        </w:rPr>
        <w:t>联系人：常克川</w:t>
      </w:r>
      <w:proofErr w:type="spellEnd"/>
    </w:p>
    <w:p w:rsidR="00B169FE" w:rsidRDefault="00B169FE" w:rsidP="00B169F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169FE" w:rsidRDefault="00B169FE" w:rsidP="00B169F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169FE" w:rsidRDefault="00B169FE" w:rsidP="00B169FE">
      <w:pPr>
        <w:pStyle w:val="-2"/>
      </w:pPr>
      <w:r>
        <w:t xml:space="preserve">1.2 </w:t>
      </w:r>
      <w:proofErr w:type="spellStart"/>
      <w:r>
        <w:t>主要人员情况</w:t>
      </w:r>
      <w:proofErr w:type="spellEnd"/>
    </w:p>
    <w:p w:rsidR="00B169FE" w:rsidRDefault="00B169FE" w:rsidP="00B169FE">
      <w:pPr>
        <w:pStyle w:val="-3"/>
      </w:pPr>
      <w:r>
        <w:rPr>
          <w:rFonts w:hint="eastAsia"/>
        </w:rPr>
        <w:t xml:space="preserve">1.2.1 </w:t>
      </w:r>
      <w:proofErr w:type="spellStart"/>
      <w:r>
        <w:rPr>
          <w:rFonts w:hint="eastAsia"/>
        </w:rPr>
        <w:t>董事会成员</w:t>
      </w:r>
      <w:proofErr w:type="spellEnd"/>
    </w:p>
    <w:p w:rsidR="00B169FE" w:rsidRDefault="00B169FE" w:rsidP="00B169F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B169FE" w:rsidRDefault="00B169FE" w:rsidP="00B169F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169FE" w:rsidRDefault="00B169FE" w:rsidP="00B169F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169FE" w:rsidRDefault="00B169FE" w:rsidP="00B169F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169FE" w:rsidRDefault="00B169FE" w:rsidP="00B169F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169FE" w:rsidRDefault="00B169FE" w:rsidP="00B169F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169FE" w:rsidRDefault="00B169FE" w:rsidP="00B169F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169FE" w:rsidRDefault="00B169FE" w:rsidP="00B169F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169FE" w:rsidRDefault="00B169FE" w:rsidP="00B169F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169FE" w:rsidRDefault="00B169FE" w:rsidP="00B169F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169FE" w:rsidRDefault="00B169FE" w:rsidP="00B169F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169FE" w:rsidRDefault="00B169FE" w:rsidP="00B169F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169FE" w:rsidRDefault="00B169FE" w:rsidP="00B169F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169FE" w:rsidRDefault="00B169FE" w:rsidP="00B169FE">
      <w:pPr>
        <w:pStyle w:val="-3"/>
      </w:pPr>
      <w:r>
        <w:t xml:space="preserve">1.2.2 </w:t>
      </w:r>
      <w:proofErr w:type="spellStart"/>
      <w:r>
        <w:t>监事会成员</w:t>
      </w:r>
      <w:proofErr w:type="spellEnd"/>
    </w:p>
    <w:p w:rsidR="00B169FE" w:rsidRDefault="00B169FE" w:rsidP="00B169FE">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南方股权投资基金管理有限公司董事长。</w:t>
      </w:r>
    </w:p>
    <w:p w:rsidR="00B169FE" w:rsidRDefault="00B169FE" w:rsidP="00B169FE">
      <w:pPr>
        <w:pStyle w:val="-"/>
        <w:ind w:firstLine="420"/>
      </w:pPr>
      <w:r>
        <w:rPr>
          <w:rFonts w:hint="eastAsia"/>
        </w:rPr>
        <w:t>舒本娥女士，监事，1964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169FE" w:rsidRDefault="00B169FE" w:rsidP="00B169FE">
      <w:pPr>
        <w:pStyle w:val="-"/>
        <w:ind w:firstLine="420"/>
      </w:pPr>
      <w:r>
        <w:rPr>
          <w:rFonts w:hint="eastAsia"/>
        </w:rPr>
        <w:lastRenderedPageBreak/>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B169FE" w:rsidRDefault="00B169FE" w:rsidP="00B169FE">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169FE" w:rsidRDefault="00B169FE" w:rsidP="00B169FE">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169FE" w:rsidRDefault="00B169FE" w:rsidP="00B169FE">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党委组织部部长、人力资源部总经理、执行董事、南方资本管理有限公司董事。</w:t>
      </w:r>
    </w:p>
    <w:p w:rsidR="00B169FE" w:rsidRDefault="00B169FE" w:rsidP="00B169FE">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经理、执行董事。</w:t>
      </w:r>
    </w:p>
    <w:p w:rsidR="00B169FE" w:rsidRDefault="00B169FE" w:rsidP="00B169FE">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董事。</w:t>
      </w:r>
    </w:p>
    <w:p w:rsidR="00B169FE" w:rsidRDefault="00B169FE" w:rsidP="00B169FE">
      <w:pPr>
        <w:pStyle w:val="-3"/>
      </w:pPr>
      <w:r>
        <w:t xml:space="preserve">1.2.3 </w:t>
      </w:r>
      <w:proofErr w:type="spellStart"/>
      <w:r>
        <w:t>公司高级管理人员</w:t>
      </w:r>
      <w:proofErr w:type="spellEnd"/>
    </w:p>
    <w:p w:rsidR="00B169FE" w:rsidRDefault="00B169FE" w:rsidP="00B169FE">
      <w:pPr>
        <w:pStyle w:val="-"/>
        <w:ind w:firstLine="420"/>
      </w:pPr>
      <w:proofErr w:type="spellStart"/>
      <w:r>
        <w:rPr>
          <w:rFonts w:hint="eastAsia"/>
        </w:rPr>
        <w:t>张海波先生，董事长，简历同上</w:t>
      </w:r>
      <w:proofErr w:type="spellEnd"/>
      <w:r>
        <w:rPr>
          <w:rFonts w:hint="eastAsia"/>
        </w:rPr>
        <w:t>。</w:t>
      </w:r>
    </w:p>
    <w:p w:rsidR="00B169FE" w:rsidRDefault="00B169FE" w:rsidP="00B169FE">
      <w:pPr>
        <w:pStyle w:val="-"/>
        <w:ind w:firstLine="420"/>
      </w:pPr>
      <w:proofErr w:type="spellStart"/>
      <w:r>
        <w:rPr>
          <w:rFonts w:hint="eastAsia"/>
        </w:rPr>
        <w:t>杨小松先生，总裁，简历同上</w:t>
      </w:r>
      <w:proofErr w:type="spellEnd"/>
      <w:r>
        <w:rPr>
          <w:rFonts w:hint="eastAsia"/>
        </w:rPr>
        <w:t>。</w:t>
      </w:r>
    </w:p>
    <w:p w:rsidR="00B169FE" w:rsidRDefault="00B169FE" w:rsidP="00B169FE">
      <w:pPr>
        <w:pStyle w:val="-"/>
        <w:ind w:firstLine="420"/>
      </w:pPr>
      <w:r>
        <w:rPr>
          <w:rFonts w:hint="eastAsia"/>
        </w:rPr>
        <w:lastRenderedPageBreak/>
        <w:t>俞文宏先生，副总裁，中共党员，工商管理硕士，经济师，中国籍。曾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B169FE" w:rsidRDefault="00B169FE" w:rsidP="00B169FE">
      <w:pPr>
        <w:pStyle w:val="-"/>
        <w:ind w:firstLine="420"/>
      </w:pPr>
      <w:r>
        <w:rPr>
          <w:rFonts w:hint="eastAsia"/>
        </w:rPr>
        <w:t>朱运东先生，副总裁，中共党员，经济学学士，中国籍。曾任职于财政部地方预算司及办公厅、中国经济开发信托投资公司，2002年加入南方基金，曾任北京分公司总经理、产品开发部总监、总裁助理、首席市场执行官，现任南方基金管理有限公司副总裁、党委委员。</w:t>
      </w:r>
    </w:p>
    <w:p w:rsidR="00B169FE" w:rsidRDefault="00B169FE" w:rsidP="00B169FE">
      <w:pPr>
        <w:pStyle w:val="-"/>
        <w:ind w:firstLine="420"/>
      </w:pPr>
      <w:r>
        <w:rPr>
          <w:rFonts w:hint="eastAsia"/>
        </w:rPr>
        <w:t>常克川先生，副总裁，中共党员，EMBA工商管理硕士，中国籍。曾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B169FE" w:rsidRDefault="00B169FE" w:rsidP="00B169FE">
      <w:pPr>
        <w:pStyle w:val="-"/>
        <w:ind w:firstLine="420"/>
      </w:pPr>
      <w:proofErr w:type="spellStart"/>
      <w:r>
        <w:rPr>
          <w:rFonts w:hint="eastAsia"/>
        </w:rPr>
        <w:t>李海鹏先生，副总裁，工商管理硕士，中国籍。曾任美国AXA</w:t>
      </w:r>
      <w:proofErr w:type="spellEnd"/>
      <w:r>
        <w:rPr>
          <w:rFonts w:hint="eastAsia"/>
        </w:rPr>
        <w:t xml:space="preserve"> Financial 公司投资部高级分析师，2002年加入南方基金管理有限公司，曾任高级研究员、基金经理助理、基金经理、全国社保及国际业务部执行总监、全国社保业务部总监、固定收益部总监、总经理助理兼固定收益投资总监，现任南方基金管理有限公司副总裁、首席投资官（固定收益）。</w:t>
      </w:r>
    </w:p>
    <w:p w:rsidR="00B169FE" w:rsidRDefault="00B169FE" w:rsidP="00B169FE">
      <w:pPr>
        <w:pStyle w:val="-"/>
        <w:ind w:firstLine="420"/>
      </w:pPr>
      <w:r>
        <w:rPr>
          <w:rFonts w:hint="eastAsia"/>
        </w:rPr>
        <w:t>史博先生，副总裁，经济学硕士，特许金融分析师（CFA），中国籍。曾任博时基金管理有限公司研究员、市场部总助、中国人寿资产管理有限公司股票部高级投资经理、泰达宏利基金管理有限公司投资副总监、研究总监、首席策略分析师、基金经理。2009年加入南方基金管理有限公司，曾任基金经理、研究部总监、总经理助理兼首席投资官（权益），现任南方基金管理有限公司副总裁、首席投资官（权益）。</w:t>
      </w:r>
    </w:p>
    <w:p w:rsidR="00B169FE" w:rsidRDefault="00B169FE" w:rsidP="00B169FE">
      <w:pPr>
        <w:pStyle w:val="-"/>
        <w:ind w:firstLine="420"/>
      </w:pPr>
      <w:r>
        <w:rPr>
          <w:rFonts w:hint="eastAsia"/>
        </w:rPr>
        <w:t>鲍文革先生，督察长，中国民主同盟盟员，经济学硕士，中国籍。曾任财政部中华会计师事务所审计师，南方证券有限公司投行部及计划财务部总经理助理，1998年加入南方基金，曾任运作保障部总监、公司监事、财务负责人、总经理助理，现任南方基金管理有限公司督察长、南方资本管理有限公司董事。</w:t>
      </w:r>
    </w:p>
    <w:p w:rsidR="00B169FE" w:rsidRDefault="00B169FE" w:rsidP="00B169FE">
      <w:pPr>
        <w:pStyle w:val="-3"/>
      </w:pPr>
      <w:r>
        <w:t xml:space="preserve">1.2.4 </w:t>
      </w:r>
      <w:proofErr w:type="spellStart"/>
      <w:r>
        <w:t>基金经理</w:t>
      </w:r>
      <w:proofErr w:type="spellEnd"/>
    </w:p>
    <w:p w:rsidR="00B169FE" w:rsidRDefault="00B169FE" w:rsidP="00B169FE">
      <w:pPr>
        <w:pStyle w:val="-"/>
        <w:ind w:firstLine="420"/>
      </w:pPr>
      <w:r>
        <w:rPr>
          <w:rFonts w:hint="eastAsia"/>
        </w:rPr>
        <w:t>李璇女士，清华大学金融学学士、硕士，注册金融分析师（CFA）,具有基金从业资格。2007年加入南方基金，担任信用债高级分析师，现任固定收益投资部负责人、固定收益投资决策委员会委员。2010年9月至2012年6月，担任南方宝元基金经理；2012年12月至2014年9月，担任南方安心基金经理；2015年12月至2017年2月，担任南方润元基金经理；2010年9月至今，担任南方多利基金经理；2012年5月至今，担任南方金利基金经理；</w:t>
      </w:r>
      <w:r>
        <w:rPr>
          <w:rFonts w:hint="eastAsia"/>
        </w:rPr>
        <w:lastRenderedPageBreak/>
        <w:t>2013年7月至今，担任南方稳利基金经理；2016年8月至今，担任南方通利、南方丰元、南方荣冠基金经理；2016年9月至今，担任南方多元基金经理；2016年11月至今，任南方荣安基金经理；2016年12月至今，任南方睿见混合基金经理；2017年1月至今，任南方宏元、南方和利基金经理；2017年3月至今，任南方荣优基金经理；2017年5月至今，任南方荣尊基金经理；2017年6月至今，任南方荣知基金经理；2017年7月至今，任南方荣年基金经理。</w:t>
      </w:r>
    </w:p>
    <w:p w:rsidR="00B169FE" w:rsidRDefault="00B169FE" w:rsidP="00B169FE">
      <w:pPr>
        <w:pStyle w:val="-3"/>
      </w:pPr>
      <w:r>
        <w:t xml:space="preserve">1.2.5 </w:t>
      </w:r>
      <w:proofErr w:type="spellStart"/>
      <w:r>
        <w:t>投资决策委员会成员</w:t>
      </w:r>
      <w:proofErr w:type="spellEnd"/>
    </w:p>
    <w:p w:rsidR="00B169FE" w:rsidRDefault="00B169FE" w:rsidP="00B169FE">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w:t>
      </w:r>
    </w:p>
    <w:p w:rsidR="00B169FE" w:rsidRDefault="00B169FE" w:rsidP="00B169FE">
      <w:pPr>
        <w:pStyle w:val="-3"/>
      </w:pPr>
      <w:r>
        <w:t xml:space="preserve">1.2.6 </w:t>
      </w:r>
      <w:proofErr w:type="spellStart"/>
      <w:r>
        <w:t>上述人员之间不存在近亲属关系</w:t>
      </w:r>
      <w:proofErr w:type="spellEnd"/>
      <w:r>
        <w:t>。</w:t>
      </w:r>
    </w:p>
    <w:p w:rsidR="00B169FE" w:rsidRDefault="00B169FE" w:rsidP="001E4CB3">
      <w:pPr>
        <w:pStyle w:val="-1"/>
      </w:pPr>
      <w:r>
        <w:rPr>
          <w:rFonts w:hint="eastAsia"/>
        </w:rPr>
        <w:t xml:space="preserve">§ 2 </w:t>
      </w:r>
      <w:proofErr w:type="spellStart"/>
      <w:r>
        <w:rPr>
          <w:rFonts w:hint="eastAsia"/>
        </w:rPr>
        <w:t>基金托管人</w:t>
      </w:r>
      <w:proofErr w:type="spellEnd"/>
    </w:p>
    <w:p w:rsidR="00284DDE" w:rsidRDefault="00284DDE" w:rsidP="00284DDE">
      <w:pPr>
        <w:pStyle w:val="-"/>
        <w:ind w:firstLine="420"/>
      </w:pPr>
      <w:r>
        <w:rPr>
          <w:rFonts w:hint="eastAsia"/>
        </w:rPr>
        <w:t>（</w:t>
      </w:r>
      <w:proofErr w:type="spellStart"/>
      <w:r>
        <w:rPr>
          <w:rFonts w:hint="eastAsia"/>
        </w:rPr>
        <w:t>一）基金托管人情况</w:t>
      </w:r>
      <w:proofErr w:type="spellEnd"/>
    </w:p>
    <w:p w:rsidR="00284DDE" w:rsidRDefault="00284DDE" w:rsidP="00284DDE">
      <w:pPr>
        <w:pStyle w:val="-"/>
        <w:ind w:firstLine="420"/>
      </w:pPr>
      <w:r>
        <w:rPr>
          <w:rFonts w:hint="eastAsia"/>
        </w:rPr>
        <w:t>1、基本情况</w:t>
      </w:r>
    </w:p>
    <w:p w:rsidR="00284DDE" w:rsidRDefault="00284DDE" w:rsidP="00284DDE">
      <w:pPr>
        <w:pStyle w:val="-"/>
        <w:ind w:firstLine="420"/>
      </w:pPr>
      <w:proofErr w:type="spellStart"/>
      <w:r>
        <w:rPr>
          <w:rFonts w:hint="eastAsia"/>
        </w:rPr>
        <w:t>名称：中国邮政储蓄银行股份有限公司</w:t>
      </w:r>
      <w:proofErr w:type="spellEnd"/>
      <w:r>
        <w:rPr>
          <w:rFonts w:hint="eastAsia"/>
        </w:rPr>
        <w:t>(</w:t>
      </w:r>
      <w:proofErr w:type="spellStart"/>
      <w:r>
        <w:rPr>
          <w:rFonts w:hint="eastAsia"/>
        </w:rPr>
        <w:t>简称：中国邮政储蓄银行</w:t>
      </w:r>
      <w:proofErr w:type="spellEnd"/>
      <w:r>
        <w:rPr>
          <w:rFonts w:hint="eastAsia"/>
        </w:rPr>
        <w:t>)</w:t>
      </w:r>
    </w:p>
    <w:p w:rsidR="00284DDE" w:rsidRDefault="00284DDE" w:rsidP="00284DDE">
      <w:pPr>
        <w:pStyle w:val="-"/>
        <w:ind w:firstLine="420"/>
      </w:pPr>
      <w:r>
        <w:rPr>
          <w:rFonts w:hint="eastAsia"/>
        </w:rPr>
        <w:t>住所：北京市西城区金融大街3号</w:t>
      </w:r>
    </w:p>
    <w:p w:rsidR="00284DDE" w:rsidRDefault="00284DDE" w:rsidP="00284DDE">
      <w:pPr>
        <w:pStyle w:val="-"/>
        <w:ind w:firstLine="420"/>
      </w:pPr>
      <w:r>
        <w:rPr>
          <w:rFonts w:hint="eastAsia"/>
        </w:rPr>
        <w:t>办公地址：北京市西城区金融大街3号A座</w:t>
      </w:r>
    </w:p>
    <w:p w:rsidR="00284DDE" w:rsidRDefault="00284DDE" w:rsidP="00284DDE">
      <w:pPr>
        <w:pStyle w:val="-"/>
        <w:ind w:firstLine="420"/>
      </w:pPr>
      <w:proofErr w:type="spellStart"/>
      <w:r>
        <w:rPr>
          <w:rFonts w:hint="eastAsia"/>
        </w:rPr>
        <w:t>法定代表人：李国华</w:t>
      </w:r>
      <w:proofErr w:type="spellEnd"/>
    </w:p>
    <w:p w:rsidR="00284DDE" w:rsidRDefault="00284DDE" w:rsidP="00284DDE">
      <w:pPr>
        <w:pStyle w:val="-"/>
        <w:ind w:firstLine="420"/>
      </w:pPr>
      <w:r>
        <w:rPr>
          <w:rFonts w:hint="eastAsia"/>
        </w:rPr>
        <w:t>成立时间：2007年3月6日</w:t>
      </w:r>
    </w:p>
    <w:p w:rsidR="00284DDE" w:rsidRDefault="00284DDE" w:rsidP="00284DDE">
      <w:pPr>
        <w:pStyle w:val="-"/>
        <w:ind w:firstLine="420"/>
      </w:pPr>
      <w:proofErr w:type="spellStart"/>
      <w:r>
        <w:rPr>
          <w:rFonts w:hint="eastAsia"/>
        </w:rPr>
        <w:t>组织形式：股份有限公司</w:t>
      </w:r>
      <w:proofErr w:type="spellEnd"/>
    </w:p>
    <w:p w:rsidR="00284DDE" w:rsidRDefault="00284DDE" w:rsidP="00284DDE">
      <w:pPr>
        <w:pStyle w:val="-"/>
        <w:ind w:firstLine="420"/>
      </w:pPr>
      <w:r>
        <w:rPr>
          <w:rFonts w:hint="eastAsia"/>
        </w:rPr>
        <w:t>注册资本：810.31亿元人民币</w:t>
      </w:r>
    </w:p>
    <w:p w:rsidR="00284DDE" w:rsidRDefault="00284DDE" w:rsidP="00284DDE">
      <w:pPr>
        <w:pStyle w:val="-"/>
        <w:ind w:firstLine="420"/>
      </w:pPr>
      <w:proofErr w:type="spellStart"/>
      <w:r>
        <w:rPr>
          <w:rFonts w:hint="eastAsia"/>
        </w:rPr>
        <w:t>存续期间：持续经营</w:t>
      </w:r>
      <w:proofErr w:type="spellEnd"/>
    </w:p>
    <w:p w:rsidR="00284DDE" w:rsidRDefault="00284DDE" w:rsidP="00284DDE">
      <w:pPr>
        <w:pStyle w:val="-"/>
        <w:ind w:firstLine="420"/>
      </w:pPr>
      <w:r>
        <w:rPr>
          <w:rFonts w:hint="eastAsia"/>
        </w:rPr>
        <w:t>批准设立机关及批准设立文号：中国银监会银监复〔2006〕484号</w:t>
      </w:r>
    </w:p>
    <w:p w:rsidR="00284DDE" w:rsidRDefault="00284DDE" w:rsidP="00284DDE">
      <w:pPr>
        <w:pStyle w:val="-"/>
        <w:ind w:firstLine="420"/>
      </w:pPr>
      <w:r>
        <w:rPr>
          <w:rFonts w:hint="eastAsia"/>
        </w:rPr>
        <w:t>基金托管资格批文及文号：证监许可〔2009〕673号</w:t>
      </w:r>
    </w:p>
    <w:p w:rsidR="00284DDE" w:rsidRDefault="00284DDE" w:rsidP="00284DDE">
      <w:pPr>
        <w:pStyle w:val="-"/>
        <w:ind w:firstLine="420"/>
      </w:pPr>
      <w:proofErr w:type="spellStart"/>
      <w:r>
        <w:rPr>
          <w:rFonts w:hint="eastAsia"/>
        </w:rPr>
        <w:t>联系人：王瑛</w:t>
      </w:r>
      <w:proofErr w:type="spellEnd"/>
    </w:p>
    <w:p w:rsidR="00284DDE" w:rsidRDefault="00284DDE" w:rsidP="00284DDE">
      <w:pPr>
        <w:pStyle w:val="-"/>
        <w:ind w:firstLine="420"/>
      </w:pPr>
      <w:r>
        <w:rPr>
          <w:rFonts w:hint="eastAsia"/>
        </w:rPr>
        <w:t>联系电话：010－68858126</w:t>
      </w:r>
    </w:p>
    <w:p w:rsidR="00284DDE" w:rsidRDefault="00284DDE" w:rsidP="00284DDE">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w:t>
      </w:r>
      <w:r>
        <w:rPr>
          <w:rFonts w:hint="eastAsia"/>
        </w:rPr>
        <w:lastRenderedPageBreak/>
        <w:t>代理收付款项及代理保险业务；提供保险箱服务；经中国银行业监督管理机构等监管部门批准的其他业务。</w:t>
      </w:r>
    </w:p>
    <w:p w:rsidR="00284DDE" w:rsidRDefault="00284DDE" w:rsidP="00284DDE">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284DDE" w:rsidRDefault="00284DDE" w:rsidP="00284DDE">
      <w:pPr>
        <w:pStyle w:val="-"/>
        <w:ind w:firstLine="420"/>
      </w:pPr>
      <w:r>
        <w:rPr>
          <w:rFonts w:hint="eastAsia"/>
        </w:rPr>
        <w:t>2、主要人员情况</w:t>
      </w:r>
    </w:p>
    <w:p w:rsidR="00284DDE" w:rsidRDefault="00284DDE" w:rsidP="00284DDE">
      <w:pPr>
        <w:pStyle w:val="-"/>
        <w:ind w:firstLine="420"/>
      </w:pPr>
      <w:r>
        <w:rPr>
          <w:rFonts w:hint="eastAsia"/>
        </w:rPr>
        <w:t>中国邮政储蓄银行股份有限公司总行设托管业务部，下设资产托管处、风险管理处、运营管理处等处室。现有员工23人，全部员工拥有大学本科以上学历及基金从业资格，90%员工具有三年以上基金从业经历，具备丰富的托管服务经验。</w:t>
      </w:r>
    </w:p>
    <w:p w:rsidR="00284DDE" w:rsidRDefault="00284DDE" w:rsidP="00284DDE">
      <w:pPr>
        <w:pStyle w:val="-"/>
        <w:ind w:firstLine="420"/>
      </w:pPr>
      <w:r>
        <w:rPr>
          <w:rFonts w:hint="eastAsia"/>
        </w:rPr>
        <w:t>3、托管业务经营情况</w:t>
      </w:r>
    </w:p>
    <w:p w:rsidR="00284DDE" w:rsidRDefault="00284DDE" w:rsidP="00284DDE">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284DDE" w:rsidRDefault="00284DDE" w:rsidP="00284DDE">
      <w:pPr>
        <w:pStyle w:val="-"/>
        <w:ind w:firstLine="420"/>
      </w:pPr>
      <w:r>
        <w:rPr>
          <w:rFonts w:hint="eastAsia"/>
        </w:rPr>
        <w:t>截至2017年12月31日，中国邮政储蓄银行托管的证券投资基金共82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43857.75亿元。</w:t>
      </w:r>
    </w:p>
    <w:p w:rsidR="00284DDE" w:rsidRDefault="00284DDE" w:rsidP="00284DDE">
      <w:pPr>
        <w:pStyle w:val="-"/>
        <w:ind w:firstLine="420"/>
      </w:pPr>
    </w:p>
    <w:p w:rsidR="00284DDE" w:rsidRDefault="00284DDE" w:rsidP="00284DDE">
      <w:pPr>
        <w:pStyle w:val="-"/>
        <w:ind w:firstLine="420"/>
      </w:pPr>
      <w:r>
        <w:rPr>
          <w:rFonts w:hint="eastAsia"/>
        </w:rPr>
        <w:t>(二)</w:t>
      </w:r>
      <w:proofErr w:type="spellStart"/>
      <w:r>
        <w:rPr>
          <w:rFonts w:hint="eastAsia"/>
        </w:rPr>
        <w:t>基金托管人的内部控制制度</w:t>
      </w:r>
      <w:proofErr w:type="spellEnd"/>
    </w:p>
    <w:p w:rsidR="00284DDE" w:rsidRDefault="00284DDE" w:rsidP="00284DDE">
      <w:pPr>
        <w:pStyle w:val="-"/>
        <w:ind w:firstLine="420"/>
      </w:pPr>
      <w:r>
        <w:rPr>
          <w:rFonts w:hint="eastAsia"/>
        </w:rPr>
        <w:t>1、内部控制目标</w:t>
      </w:r>
    </w:p>
    <w:p w:rsidR="00284DDE" w:rsidRDefault="00284DDE" w:rsidP="00284DDE">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284DDE" w:rsidRDefault="00284DDE" w:rsidP="00284DDE">
      <w:pPr>
        <w:pStyle w:val="-"/>
        <w:ind w:firstLine="420"/>
      </w:pPr>
      <w:r>
        <w:rPr>
          <w:rFonts w:hint="eastAsia"/>
        </w:rPr>
        <w:t>2、内部控制组织结构</w:t>
      </w:r>
    </w:p>
    <w:p w:rsidR="00284DDE" w:rsidRDefault="00284DDE" w:rsidP="00284DDE">
      <w:pPr>
        <w:pStyle w:val="-"/>
        <w:ind w:firstLine="420"/>
      </w:pPr>
      <w:r>
        <w:rPr>
          <w:rFonts w:hint="eastAsia"/>
        </w:rPr>
        <w:lastRenderedPageBreak/>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284DDE" w:rsidRDefault="00284DDE" w:rsidP="00284DDE">
      <w:pPr>
        <w:pStyle w:val="-"/>
        <w:ind w:firstLine="420"/>
      </w:pPr>
      <w:r>
        <w:rPr>
          <w:rFonts w:hint="eastAsia"/>
        </w:rPr>
        <w:t>3、内部控制制度及措施</w:t>
      </w:r>
    </w:p>
    <w:p w:rsidR="00284DDE" w:rsidRDefault="00284DDE" w:rsidP="00284DDE">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284DDE" w:rsidRDefault="00284DDE" w:rsidP="00284DDE">
      <w:pPr>
        <w:pStyle w:val="-"/>
        <w:ind w:firstLine="420"/>
      </w:pPr>
      <w:r>
        <w:rPr>
          <w:rFonts w:hint="eastAsia"/>
        </w:rPr>
        <w:t>(三)</w:t>
      </w:r>
      <w:proofErr w:type="spellStart"/>
      <w:r>
        <w:rPr>
          <w:rFonts w:hint="eastAsia"/>
        </w:rPr>
        <w:t>基金托管人对基金管理人运作基金进行监督的方法和程序</w:t>
      </w:r>
      <w:proofErr w:type="spellEnd"/>
    </w:p>
    <w:p w:rsidR="00284DDE" w:rsidRDefault="00284DDE" w:rsidP="00284DDE">
      <w:pPr>
        <w:pStyle w:val="-"/>
        <w:ind w:firstLine="420"/>
      </w:pPr>
      <w:r>
        <w:rPr>
          <w:rFonts w:hint="eastAsia"/>
        </w:rPr>
        <w:t>1、监督方法</w:t>
      </w:r>
    </w:p>
    <w:p w:rsidR="00284DDE" w:rsidRDefault="00284DDE" w:rsidP="00284DDE">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284DDE" w:rsidRDefault="00284DDE" w:rsidP="00284DDE">
      <w:pPr>
        <w:pStyle w:val="-"/>
        <w:ind w:firstLine="420"/>
      </w:pPr>
      <w:r>
        <w:rPr>
          <w:rFonts w:hint="eastAsia"/>
        </w:rPr>
        <w:t>2、监督流程</w:t>
      </w:r>
    </w:p>
    <w:p w:rsidR="00284DDE" w:rsidRDefault="00284DDE" w:rsidP="00284DDE">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284DDE" w:rsidRDefault="00284DDE" w:rsidP="00284DDE">
      <w:pPr>
        <w:pStyle w:val="-"/>
        <w:ind w:firstLine="420"/>
      </w:pPr>
      <w:r>
        <w:rPr>
          <w:rFonts w:hint="eastAsia"/>
        </w:rPr>
        <w:t>(2)</w:t>
      </w:r>
      <w:proofErr w:type="spellStart"/>
      <w:r>
        <w:rPr>
          <w:rFonts w:hint="eastAsia"/>
        </w:rPr>
        <w:t>收到基金管理人的划款指令后，对涉及各基金的投资范围、投资对象及交易对手等内容进行合法合规性监督</w:t>
      </w:r>
      <w:proofErr w:type="spellEnd"/>
      <w:r>
        <w:rPr>
          <w:rFonts w:hint="eastAsia"/>
        </w:rPr>
        <w:t>。</w:t>
      </w:r>
    </w:p>
    <w:p w:rsidR="00B169FE" w:rsidRDefault="00284DDE" w:rsidP="00284DDE">
      <w:pPr>
        <w:pStyle w:val="-"/>
        <w:ind w:firstLine="420"/>
      </w:pPr>
      <w:r>
        <w:rPr>
          <w:rFonts w:hint="eastAsia"/>
        </w:rPr>
        <w:t>(3)</w:t>
      </w:r>
      <w:proofErr w:type="spellStart"/>
      <w:r>
        <w:rPr>
          <w:rFonts w:hint="eastAsia"/>
        </w:rPr>
        <w:t>通过技术或非技术手段发现基金涉嫌违规交易，电话或书面要求管理人进行解释或举证，要求限期纠正，并及时报告中国证监会</w:t>
      </w:r>
      <w:proofErr w:type="spellEnd"/>
      <w:r>
        <w:rPr>
          <w:rFonts w:hint="eastAsia"/>
        </w:rPr>
        <w:t>。</w:t>
      </w:r>
    </w:p>
    <w:p w:rsidR="00B169FE" w:rsidRDefault="00B169FE" w:rsidP="001E4CB3">
      <w:pPr>
        <w:pStyle w:val="-1"/>
      </w:pPr>
      <w:r>
        <w:rPr>
          <w:rFonts w:hint="eastAsia"/>
        </w:rPr>
        <w:t>§</w:t>
      </w:r>
      <w:r>
        <w:t xml:space="preserve"> 3 </w:t>
      </w:r>
      <w:proofErr w:type="spellStart"/>
      <w:r>
        <w:t>相关服务机构</w:t>
      </w:r>
      <w:proofErr w:type="spellEnd"/>
    </w:p>
    <w:p w:rsidR="00B169FE" w:rsidRDefault="00B169FE" w:rsidP="00B169FE">
      <w:pPr>
        <w:pStyle w:val="-2"/>
      </w:pPr>
      <w:r>
        <w:rPr>
          <w:rFonts w:hint="eastAsia"/>
        </w:rPr>
        <w:t xml:space="preserve">3.1 </w:t>
      </w:r>
      <w:proofErr w:type="spellStart"/>
      <w:r>
        <w:rPr>
          <w:rFonts w:hint="eastAsia"/>
        </w:rPr>
        <w:t>销售机构</w:t>
      </w:r>
      <w:proofErr w:type="spellEnd"/>
    </w:p>
    <w:p w:rsidR="00B169FE" w:rsidRDefault="00B169FE" w:rsidP="00B169FE">
      <w:pPr>
        <w:pStyle w:val="-3"/>
      </w:pPr>
      <w:r>
        <w:rPr>
          <w:rFonts w:hint="eastAsia"/>
        </w:rPr>
        <w:t xml:space="preserve">3.1.1 </w:t>
      </w:r>
      <w:proofErr w:type="spellStart"/>
      <w:r>
        <w:rPr>
          <w:rFonts w:hint="eastAsia"/>
        </w:rPr>
        <w:t>代销机构</w:t>
      </w:r>
      <w:proofErr w:type="spellEnd"/>
    </w:p>
    <w:p w:rsidR="00B169FE" w:rsidRDefault="00B169FE" w:rsidP="00B169FE">
      <w:pPr>
        <w:pStyle w:val="-"/>
        <w:ind w:firstLine="420"/>
      </w:pPr>
      <w:proofErr w:type="spellStart"/>
      <w:r>
        <w:rPr>
          <w:rFonts w:hint="eastAsia"/>
        </w:rPr>
        <w:t>代销机构：无</w:t>
      </w:r>
      <w:proofErr w:type="spellEnd"/>
    </w:p>
    <w:p w:rsidR="00B169FE" w:rsidRDefault="00B169FE" w:rsidP="00B169FE">
      <w:pPr>
        <w:pStyle w:val="-2"/>
      </w:pPr>
      <w:r>
        <w:lastRenderedPageBreak/>
        <w:t xml:space="preserve">3.2 </w:t>
      </w:r>
      <w:proofErr w:type="spellStart"/>
      <w:r>
        <w:t>登记机构</w:t>
      </w:r>
      <w:proofErr w:type="spellEnd"/>
    </w:p>
    <w:p w:rsidR="00B169FE" w:rsidRDefault="00B169FE" w:rsidP="00B169FE">
      <w:pPr>
        <w:pStyle w:val="-"/>
        <w:ind w:firstLine="420"/>
      </w:pPr>
      <w:proofErr w:type="spellStart"/>
      <w:r>
        <w:rPr>
          <w:rFonts w:hint="eastAsia"/>
        </w:rPr>
        <w:t>名称：南方基金管理股份有限公司</w:t>
      </w:r>
      <w:proofErr w:type="spellEnd"/>
    </w:p>
    <w:p w:rsidR="00B169FE" w:rsidRDefault="00B169FE" w:rsidP="00B169FE">
      <w:pPr>
        <w:pStyle w:val="-"/>
        <w:ind w:firstLine="420"/>
      </w:pPr>
      <w:r>
        <w:rPr>
          <w:rFonts w:hint="eastAsia"/>
        </w:rPr>
        <w:t>住所及办公地址：深圳市福田区福田街道福华一路六号免税商务大厦31-33层</w:t>
      </w:r>
    </w:p>
    <w:p w:rsidR="00B169FE" w:rsidRDefault="00B169FE" w:rsidP="00B169FE">
      <w:pPr>
        <w:pStyle w:val="-"/>
        <w:ind w:firstLine="420"/>
      </w:pPr>
      <w:proofErr w:type="spellStart"/>
      <w:r>
        <w:rPr>
          <w:rFonts w:hint="eastAsia"/>
        </w:rPr>
        <w:t>法定代表人：张海波</w:t>
      </w:r>
      <w:proofErr w:type="spellEnd"/>
    </w:p>
    <w:p w:rsidR="00B169FE" w:rsidRDefault="00B169FE" w:rsidP="00B169FE">
      <w:pPr>
        <w:pStyle w:val="-"/>
        <w:ind w:firstLine="420"/>
      </w:pPr>
      <w:proofErr w:type="spellStart"/>
      <w:r>
        <w:rPr>
          <w:rFonts w:hint="eastAsia"/>
        </w:rPr>
        <w:t>电话</w:t>
      </w:r>
      <w:proofErr w:type="spellEnd"/>
      <w:r>
        <w:rPr>
          <w:rFonts w:hint="eastAsia"/>
        </w:rPr>
        <w:t>：（0755）82763849</w:t>
      </w:r>
    </w:p>
    <w:p w:rsidR="00B169FE" w:rsidRDefault="00B169FE" w:rsidP="00B169FE">
      <w:pPr>
        <w:pStyle w:val="-"/>
        <w:ind w:firstLine="420"/>
      </w:pPr>
      <w:proofErr w:type="spellStart"/>
      <w:r>
        <w:rPr>
          <w:rFonts w:hint="eastAsia"/>
        </w:rPr>
        <w:t>传真</w:t>
      </w:r>
      <w:proofErr w:type="spellEnd"/>
      <w:r>
        <w:rPr>
          <w:rFonts w:hint="eastAsia"/>
        </w:rPr>
        <w:t>：（0755）82763868</w:t>
      </w:r>
    </w:p>
    <w:p w:rsidR="00B169FE" w:rsidRDefault="00B169FE" w:rsidP="00B169FE">
      <w:pPr>
        <w:pStyle w:val="-"/>
        <w:ind w:firstLine="420"/>
      </w:pPr>
      <w:proofErr w:type="spellStart"/>
      <w:r>
        <w:rPr>
          <w:rFonts w:hint="eastAsia"/>
        </w:rPr>
        <w:t>联系人：古和鹏</w:t>
      </w:r>
      <w:proofErr w:type="spellEnd"/>
    </w:p>
    <w:p w:rsidR="00B169FE" w:rsidRDefault="00B169FE" w:rsidP="00B169FE">
      <w:pPr>
        <w:pStyle w:val="-2"/>
      </w:pPr>
      <w:r>
        <w:t xml:space="preserve">3.3 </w:t>
      </w:r>
      <w:proofErr w:type="spellStart"/>
      <w:r>
        <w:t>出具法律意见书的律师事务所</w:t>
      </w:r>
      <w:proofErr w:type="spellEnd"/>
    </w:p>
    <w:p w:rsidR="00B169FE" w:rsidRDefault="00B169FE" w:rsidP="00B169FE">
      <w:pPr>
        <w:pStyle w:val="-"/>
        <w:ind w:firstLine="420"/>
      </w:pPr>
      <w:proofErr w:type="spellStart"/>
      <w:r>
        <w:rPr>
          <w:rFonts w:hint="eastAsia"/>
        </w:rPr>
        <w:t>名称：北京市盈科（深圳）律师事务所</w:t>
      </w:r>
      <w:proofErr w:type="spellEnd"/>
    </w:p>
    <w:p w:rsidR="00B169FE" w:rsidRDefault="00B169FE" w:rsidP="00B169FE">
      <w:pPr>
        <w:pStyle w:val="-"/>
        <w:ind w:firstLine="420"/>
      </w:pPr>
      <w:r>
        <w:rPr>
          <w:rFonts w:hint="eastAsia"/>
        </w:rPr>
        <w:t>注册地址：深圳市福田区益田路6003号荣超商务中心B座3层</w:t>
      </w:r>
    </w:p>
    <w:p w:rsidR="00B169FE" w:rsidRDefault="00B169FE" w:rsidP="00B169FE">
      <w:pPr>
        <w:pStyle w:val="-"/>
        <w:ind w:firstLine="420"/>
      </w:pPr>
      <w:proofErr w:type="spellStart"/>
      <w:r>
        <w:rPr>
          <w:rFonts w:hint="eastAsia"/>
        </w:rPr>
        <w:t>负责人：姜敏</w:t>
      </w:r>
      <w:proofErr w:type="spellEnd"/>
    </w:p>
    <w:p w:rsidR="00B169FE" w:rsidRDefault="00B169FE" w:rsidP="00B169FE">
      <w:pPr>
        <w:pStyle w:val="-"/>
        <w:ind w:firstLine="420"/>
      </w:pPr>
      <w:proofErr w:type="spellStart"/>
      <w:r>
        <w:rPr>
          <w:rFonts w:hint="eastAsia"/>
        </w:rPr>
        <w:t>电话</w:t>
      </w:r>
      <w:proofErr w:type="spellEnd"/>
      <w:r>
        <w:rPr>
          <w:rFonts w:hint="eastAsia"/>
        </w:rPr>
        <w:t>：(0755)36866820</w:t>
      </w:r>
    </w:p>
    <w:p w:rsidR="00B169FE" w:rsidRDefault="00B169FE" w:rsidP="00B169FE">
      <w:pPr>
        <w:pStyle w:val="-"/>
        <w:ind w:firstLine="420"/>
      </w:pPr>
      <w:proofErr w:type="spellStart"/>
      <w:r>
        <w:rPr>
          <w:rFonts w:hint="eastAsia"/>
        </w:rPr>
        <w:t>传真</w:t>
      </w:r>
      <w:proofErr w:type="spellEnd"/>
      <w:r>
        <w:rPr>
          <w:rFonts w:hint="eastAsia"/>
        </w:rPr>
        <w:t>：(0755)36866661</w:t>
      </w:r>
    </w:p>
    <w:p w:rsidR="00B169FE" w:rsidRDefault="00B169FE" w:rsidP="00B169FE">
      <w:pPr>
        <w:pStyle w:val="-"/>
        <w:ind w:firstLine="420"/>
      </w:pPr>
      <w:proofErr w:type="spellStart"/>
      <w:r>
        <w:rPr>
          <w:rFonts w:hint="eastAsia"/>
        </w:rPr>
        <w:t>经办律师：戴瑞冬、付强</w:t>
      </w:r>
      <w:proofErr w:type="spellEnd"/>
    </w:p>
    <w:p w:rsidR="00B169FE" w:rsidRDefault="00B169FE" w:rsidP="00B169FE">
      <w:pPr>
        <w:pStyle w:val="-2"/>
      </w:pPr>
      <w:r>
        <w:t xml:space="preserve">3.4 </w:t>
      </w:r>
      <w:proofErr w:type="spellStart"/>
      <w:r>
        <w:t>审计基金财产的会计师事务所</w:t>
      </w:r>
      <w:proofErr w:type="spellEnd"/>
    </w:p>
    <w:p w:rsidR="00B169FE" w:rsidRDefault="00B169FE" w:rsidP="00B169FE">
      <w:pPr>
        <w:pStyle w:val="-"/>
        <w:ind w:firstLine="420"/>
      </w:pPr>
      <w:proofErr w:type="spellStart"/>
      <w:r>
        <w:rPr>
          <w:rFonts w:hint="eastAsia"/>
        </w:rPr>
        <w:t>名称：普华永道中天会计师事务所</w:t>
      </w:r>
      <w:proofErr w:type="spellEnd"/>
      <w:r>
        <w:rPr>
          <w:rFonts w:hint="eastAsia"/>
        </w:rPr>
        <w:t>(</w:t>
      </w:r>
      <w:proofErr w:type="spellStart"/>
      <w:r>
        <w:rPr>
          <w:rFonts w:hint="eastAsia"/>
        </w:rPr>
        <w:t>特殊普通合伙</w:t>
      </w:r>
      <w:proofErr w:type="spellEnd"/>
      <w:r>
        <w:rPr>
          <w:rFonts w:hint="eastAsia"/>
        </w:rPr>
        <w:t>）</w:t>
      </w:r>
    </w:p>
    <w:p w:rsidR="00B169FE" w:rsidRDefault="00B169FE" w:rsidP="00B169FE">
      <w:pPr>
        <w:pStyle w:val="-"/>
        <w:ind w:firstLine="420"/>
      </w:pPr>
      <w:r>
        <w:rPr>
          <w:rFonts w:hint="eastAsia"/>
        </w:rPr>
        <w:t>住所：上海市浦东新区陆家嘴环路1318号星展银行大厦6楼</w:t>
      </w:r>
    </w:p>
    <w:p w:rsidR="00B169FE" w:rsidRDefault="00B169FE" w:rsidP="00B169FE">
      <w:pPr>
        <w:pStyle w:val="-"/>
        <w:ind w:firstLine="420"/>
      </w:pPr>
      <w:r>
        <w:rPr>
          <w:rFonts w:hint="eastAsia"/>
        </w:rPr>
        <w:t>办公地址：上海市湖滨路202号普华永道中心11楼</w:t>
      </w:r>
    </w:p>
    <w:p w:rsidR="00B169FE" w:rsidRDefault="00B169FE" w:rsidP="00B169FE">
      <w:pPr>
        <w:pStyle w:val="-"/>
        <w:ind w:firstLine="420"/>
      </w:pPr>
      <w:proofErr w:type="spellStart"/>
      <w:r>
        <w:rPr>
          <w:rFonts w:hint="eastAsia"/>
        </w:rPr>
        <w:t>执行事务合伙人：李丹</w:t>
      </w:r>
      <w:proofErr w:type="spellEnd"/>
    </w:p>
    <w:p w:rsidR="00B169FE" w:rsidRDefault="00B169FE" w:rsidP="00B169FE">
      <w:pPr>
        <w:pStyle w:val="-"/>
        <w:ind w:firstLine="420"/>
      </w:pPr>
      <w:proofErr w:type="spellStart"/>
      <w:r>
        <w:rPr>
          <w:rFonts w:hint="eastAsia"/>
        </w:rPr>
        <w:t>联系电话</w:t>
      </w:r>
      <w:proofErr w:type="spellEnd"/>
      <w:r>
        <w:rPr>
          <w:rFonts w:hint="eastAsia"/>
        </w:rPr>
        <w:t>：（021）23238888</w:t>
      </w:r>
    </w:p>
    <w:p w:rsidR="00B169FE" w:rsidRDefault="00B169FE" w:rsidP="00B169FE">
      <w:pPr>
        <w:pStyle w:val="-"/>
        <w:ind w:firstLine="420"/>
      </w:pPr>
      <w:proofErr w:type="spellStart"/>
      <w:r>
        <w:rPr>
          <w:rFonts w:hint="eastAsia"/>
        </w:rPr>
        <w:t>传真</w:t>
      </w:r>
      <w:proofErr w:type="spellEnd"/>
      <w:r>
        <w:rPr>
          <w:rFonts w:hint="eastAsia"/>
        </w:rPr>
        <w:t>：（021）23238800</w:t>
      </w:r>
    </w:p>
    <w:p w:rsidR="00B169FE" w:rsidRDefault="00B169FE" w:rsidP="00B169FE">
      <w:pPr>
        <w:pStyle w:val="-"/>
        <w:ind w:firstLine="420"/>
      </w:pPr>
      <w:proofErr w:type="spellStart"/>
      <w:r>
        <w:rPr>
          <w:rFonts w:hint="eastAsia"/>
        </w:rPr>
        <w:t>联系人：陈熹</w:t>
      </w:r>
      <w:proofErr w:type="spellEnd"/>
    </w:p>
    <w:p w:rsidR="00B169FE" w:rsidRDefault="00B169FE" w:rsidP="00B169FE">
      <w:pPr>
        <w:pStyle w:val="-"/>
        <w:ind w:firstLine="420"/>
      </w:pPr>
      <w:proofErr w:type="spellStart"/>
      <w:r>
        <w:rPr>
          <w:rFonts w:hint="eastAsia"/>
        </w:rPr>
        <w:t>经办注册会计师：薛竞、陈熹</w:t>
      </w:r>
      <w:proofErr w:type="spellEnd"/>
    </w:p>
    <w:p w:rsidR="00B169FE" w:rsidRDefault="00B169FE" w:rsidP="001E4CB3">
      <w:pPr>
        <w:pStyle w:val="-1"/>
      </w:pPr>
      <w:r>
        <w:rPr>
          <w:rFonts w:hint="eastAsia"/>
        </w:rPr>
        <w:t>§</w:t>
      </w:r>
      <w:r>
        <w:t xml:space="preserve"> 4 </w:t>
      </w:r>
      <w:proofErr w:type="spellStart"/>
      <w:r>
        <w:t>基金名称</w:t>
      </w:r>
      <w:proofErr w:type="spellEnd"/>
    </w:p>
    <w:p w:rsidR="00B169FE" w:rsidRDefault="00B169FE" w:rsidP="00B169FE">
      <w:pPr>
        <w:pStyle w:val="-"/>
        <w:ind w:firstLine="420"/>
      </w:pPr>
      <w:proofErr w:type="spellStart"/>
      <w:r>
        <w:rPr>
          <w:rFonts w:hint="eastAsia"/>
        </w:rPr>
        <w:t>南方宏元债券型发起式证券投资基金</w:t>
      </w:r>
      <w:proofErr w:type="spellEnd"/>
    </w:p>
    <w:p w:rsidR="00B169FE" w:rsidRDefault="00B169FE" w:rsidP="001E4CB3">
      <w:pPr>
        <w:pStyle w:val="-1"/>
      </w:pPr>
      <w:r>
        <w:rPr>
          <w:rFonts w:hint="eastAsia"/>
        </w:rPr>
        <w:t>§</w:t>
      </w:r>
      <w:r>
        <w:t xml:space="preserve"> 5 </w:t>
      </w:r>
      <w:proofErr w:type="spellStart"/>
      <w:r>
        <w:t>基金的类型</w:t>
      </w:r>
      <w:proofErr w:type="spellEnd"/>
    </w:p>
    <w:p w:rsidR="00B169FE" w:rsidRDefault="00B169FE" w:rsidP="00B169FE">
      <w:pPr>
        <w:pStyle w:val="-"/>
        <w:ind w:firstLine="420"/>
      </w:pPr>
      <w:proofErr w:type="spellStart"/>
      <w:r>
        <w:rPr>
          <w:rFonts w:hint="eastAsia"/>
        </w:rPr>
        <w:lastRenderedPageBreak/>
        <w:t>债券型证券投资基金</w:t>
      </w:r>
      <w:proofErr w:type="spellEnd"/>
    </w:p>
    <w:p w:rsidR="00B169FE" w:rsidRDefault="00B169FE" w:rsidP="001E4CB3">
      <w:pPr>
        <w:pStyle w:val="-1"/>
      </w:pPr>
      <w:r>
        <w:rPr>
          <w:rFonts w:hint="eastAsia"/>
        </w:rPr>
        <w:t>§</w:t>
      </w:r>
      <w:r>
        <w:t xml:space="preserve"> 6 </w:t>
      </w:r>
      <w:proofErr w:type="spellStart"/>
      <w:r>
        <w:t>基金的投资目标</w:t>
      </w:r>
      <w:proofErr w:type="spellEnd"/>
    </w:p>
    <w:p w:rsidR="00B169FE" w:rsidRDefault="00B169FE" w:rsidP="00B169FE">
      <w:pPr>
        <w:pStyle w:val="-"/>
        <w:ind w:firstLine="420"/>
      </w:pPr>
      <w:proofErr w:type="spellStart"/>
      <w:r>
        <w:rPr>
          <w:rFonts w:hint="eastAsia"/>
        </w:rPr>
        <w:t>本基金在严格控制风险的基础上，力求获得长期稳定的投资收益</w:t>
      </w:r>
      <w:proofErr w:type="spellEnd"/>
      <w:r>
        <w:rPr>
          <w:rFonts w:hint="eastAsia"/>
        </w:rPr>
        <w:t>。</w:t>
      </w:r>
    </w:p>
    <w:p w:rsidR="00B169FE" w:rsidRDefault="00B169FE" w:rsidP="001E4CB3">
      <w:pPr>
        <w:pStyle w:val="-1"/>
      </w:pPr>
      <w:r>
        <w:rPr>
          <w:rFonts w:hint="eastAsia"/>
        </w:rPr>
        <w:t>§</w:t>
      </w:r>
      <w:r>
        <w:t xml:space="preserve"> 7 </w:t>
      </w:r>
      <w:proofErr w:type="spellStart"/>
      <w:r>
        <w:t>基金的投资范围</w:t>
      </w:r>
      <w:proofErr w:type="spellEnd"/>
    </w:p>
    <w:p w:rsidR="00B169FE" w:rsidRDefault="00B169FE" w:rsidP="00B169FE">
      <w:pPr>
        <w:pStyle w:val="-"/>
        <w:ind w:firstLine="420"/>
      </w:pPr>
      <w:r>
        <w:rPr>
          <w:rFonts w:hint="eastAsia"/>
        </w:rPr>
        <w:t>本基金主要投资于国内依法发行上市交易的国债、央行票据、金融债券、企业债券、公司债券、中期票据、短期融资券、超短期融资券、次级债券、政府机构债、地方政府债、资产支持证券、中小企业私募债券、债券回购、银行存款（包括协议存款、定期存款及其他银行存款）、同业存单、货币市场工具、国债期货以及经中国证监会允许基金投资的其他金融工具，但需符合中国证监会的相关规定。</w:t>
      </w:r>
    </w:p>
    <w:p w:rsidR="00B169FE" w:rsidRDefault="00B169FE" w:rsidP="00B169FE">
      <w:pPr>
        <w:pStyle w:val="-"/>
        <w:ind w:firstLine="420"/>
      </w:pPr>
      <w:r>
        <w:rPr>
          <w:rFonts w:hint="eastAsia"/>
        </w:rPr>
        <w:t>本基金投资于债券资产比例不低于基金资产的80%,本基金每个交易日日终在扣除国债期货合约需缴纳的交易保证金后，应当保持不低于基金资产净值5%的现金或者到期日在一年以内的政府债券。本基金不投资股票、权证、可转债。</w:t>
      </w:r>
    </w:p>
    <w:p w:rsidR="00B169FE" w:rsidRDefault="00B169FE" w:rsidP="00B169F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169FE" w:rsidRDefault="00B169FE" w:rsidP="001E4CB3">
      <w:pPr>
        <w:pStyle w:val="-1"/>
      </w:pPr>
      <w:r>
        <w:rPr>
          <w:rFonts w:hint="eastAsia"/>
        </w:rPr>
        <w:t>§</w:t>
      </w:r>
      <w:r>
        <w:t xml:space="preserve"> 8 </w:t>
      </w:r>
      <w:proofErr w:type="spellStart"/>
      <w:r>
        <w:t>基金的投资策略</w:t>
      </w:r>
      <w:proofErr w:type="spellEnd"/>
    </w:p>
    <w:p w:rsidR="00B169FE" w:rsidRDefault="00B169FE" w:rsidP="00B169FE">
      <w:pPr>
        <w:pStyle w:val="-2"/>
      </w:pPr>
      <w:r>
        <w:rPr>
          <w:rFonts w:hint="eastAsia"/>
        </w:rPr>
        <w:t xml:space="preserve">8.1 </w:t>
      </w:r>
      <w:proofErr w:type="spellStart"/>
      <w:r>
        <w:rPr>
          <w:rFonts w:hint="eastAsia"/>
        </w:rPr>
        <w:t>投资策略</w:t>
      </w:r>
      <w:proofErr w:type="spellEnd"/>
    </w:p>
    <w:p w:rsidR="00B169FE" w:rsidRDefault="00B169FE" w:rsidP="00B169FE">
      <w:pPr>
        <w:pStyle w:val="-"/>
        <w:ind w:firstLine="420"/>
      </w:pPr>
      <w:r>
        <w:rPr>
          <w:rFonts w:hint="eastAsia"/>
        </w:rPr>
        <w:t>1、信用债投资策略</w:t>
      </w:r>
    </w:p>
    <w:p w:rsidR="00B169FE" w:rsidRDefault="00B169FE" w:rsidP="00B169FE">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B169FE" w:rsidRDefault="00B169FE" w:rsidP="00B169FE">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B169FE" w:rsidRDefault="00B169FE" w:rsidP="00B169FE">
      <w:pPr>
        <w:pStyle w:val="-"/>
        <w:ind w:firstLine="420"/>
      </w:pPr>
      <w:r>
        <w:rPr>
          <w:rFonts w:hint="eastAsia"/>
        </w:rPr>
        <w:lastRenderedPageBreak/>
        <w:t>2、收益率曲线策略</w:t>
      </w:r>
    </w:p>
    <w:p w:rsidR="00B169FE" w:rsidRDefault="00B169FE" w:rsidP="00B169FE">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B169FE" w:rsidRDefault="00B169FE" w:rsidP="00B169FE">
      <w:pPr>
        <w:pStyle w:val="-"/>
        <w:ind w:firstLine="420"/>
      </w:pPr>
      <w:r>
        <w:rPr>
          <w:rFonts w:hint="eastAsia"/>
        </w:rPr>
        <w:t>3、杠杆放大策略</w:t>
      </w:r>
    </w:p>
    <w:p w:rsidR="00B169FE" w:rsidRDefault="00B169FE" w:rsidP="00B169FE">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B169FE" w:rsidRDefault="00B169FE" w:rsidP="00B169FE">
      <w:pPr>
        <w:pStyle w:val="-"/>
        <w:ind w:firstLine="420"/>
      </w:pPr>
      <w:r>
        <w:rPr>
          <w:rFonts w:hint="eastAsia"/>
        </w:rPr>
        <w:t>4、资产支持证券投资策略</w:t>
      </w:r>
    </w:p>
    <w:p w:rsidR="00B169FE" w:rsidRDefault="00B169FE" w:rsidP="00B169F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169FE" w:rsidRDefault="00B169FE" w:rsidP="00B169FE">
      <w:pPr>
        <w:pStyle w:val="-"/>
        <w:ind w:firstLine="420"/>
      </w:pPr>
      <w:r>
        <w:rPr>
          <w:rFonts w:hint="eastAsia"/>
        </w:rPr>
        <w:t>5、中小企业私募债券投资策略</w:t>
      </w:r>
    </w:p>
    <w:p w:rsidR="00B169FE" w:rsidRDefault="00B169FE" w:rsidP="00B169FE">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B169FE" w:rsidRDefault="00B169FE" w:rsidP="00B169FE">
      <w:pPr>
        <w:pStyle w:val="-"/>
        <w:ind w:firstLine="420"/>
      </w:pPr>
      <w:r>
        <w:rPr>
          <w:rFonts w:hint="eastAsia"/>
        </w:rPr>
        <w:t>6、国债期货投资策略</w:t>
      </w:r>
    </w:p>
    <w:p w:rsidR="00B169FE" w:rsidRDefault="00B169FE" w:rsidP="00B169FE">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B169FE" w:rsidRDefault="00B169FE" w:rsidP="00B169F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169FE" w:rsidRDefault="00B169FE" w:rsidP="00B169FE">
      <w:pPr>
        <w:pStyle w:val="-2"/>
      </w:pPr>
      <w:r>
        <w:t xml:space="preserve">8.2 </w:t>
      </w:r>
      <w:proofErr w:type="spellStart"/>
      <w:r>
        <w:t>投资决策依据和决策程序</w:t>
      </w:r>
      <w:proofErr w:type="spellEnd"/>
    </w:p>
    <w:p w:rsidR="00B169FE" w:rsidRDefault="00B169FE" w:rsidP="00B169FE">
      <w:pPr>
        <w:pStyle w:val="-"/>
        <w:ind w:firstLine="420"/>
      </w:pPr>
      <w:r>
        <w:br w:type="page"/>
      </w:r>
      <w:r>
        <w:rPr>
          <w:rFonts w:hint="eastAsia"/>
        </w:rPr>
        <w:lastRenderedPageBreak/>
        <w:t>1、决策依据</w:t>
      </w:r>
    </w:p>
    <w:p w:rsidR="00B169FE" w:rsidRDefault="00B169FE" w:rsidP="00B169FE">
      <w:pPr>
        <w:pStyle w:val="-"/>
        <w:ind w:firstLine="420"/>
      </w:pPr>
      <w:r>
        <w:rPr>
          <w:rFonts w:hint="eastAsia"/>
        </w:rPr>
        <w:t>（1）国家有关法律、法规和基金合同的有关规定。依法决策是本基金进行投资的前提；</w:t>
      </w:r>
    </w:p>
    <w:p w:rsidR="00B169FE" w:rsidRDefault="00B169FE" w:rsidP="00B169FE">
      <w:pPr>
        <w:pStyle w:val="-"/>
        <w:ind w:firstLine="420"/>
      </w:pPr>
      <w:r>
        <w:rPr>
          <w:rFonts w:hint="eastAsia"/>
        </w:rPr>
        <w:t>（2）宏观经济发展态势、微观经济运行环境和证券市场走势。这是本基金投资决策的基础；</w:t>
      </w:r>
    </w:p>
    <w:p w:rsidR="00B169FE" w:rsidRDefault="00B169FE" w:rsidP="00B169FE">
      <w:pPr>
        <w:pStyle w:val="-"/>
        <w:ind w:firstLine="420"/>
      </w:pPr>
      <w:r>
        <w:rPr>
          <w:rFonts w:hint="eastAsia"/>
        </w:rPr>
        <w:t>（3）投资对象收益和风险的配比关系。在充分权衡投资对象的收益和风险的前提下做出投资决策，是本基金维护投资人利益的重要保障。</w:t>
      </w:r>
    </w:p>
    <w:p w:rsidR="00B169FE" w:rsidRDefault="00B169FE" w:rsidP="00B169FE">
      <w:pPr>
        <w:pStyle w:val="-"/>
        <w:ind w:firstLine="420"/>
      </w:pPr>
      <w:r>
        <w:rPr>
          <w:rFonts w:hint="eastAsia"/>
        </w:rPr>
        <w:t>2、决策程序</w:t>
      </w:r>
    </w:p>
    <w:p w:rsidR="00B169FE" w:rsidRDefault="00B169FE" w:rsidP="00B169FE">
      <w:pPr>
        <w:pStyle w:val="-"/>
        <w:ind w:firstLine="420"/>
      </w:pPr>
      <w:r>
        <w:rPr>
          <w:rFonts w:hint="eastAsia"/>
        </w:rPr>
        <w:t>（1）决定主要投资原则：投资决策委员会决定基金的主要投资原则，并对基金投资组合的资产配置比例等提出指导性意见。</w:t>
      </w:r>
    </w:p>
    <w:p w:rsidR="00B169FE" w:rsidRDefault="00B169FE" w:rsidP="00B169FE">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B169FE" w:rsidRDefault="00B169FE" w:rsidP="00B169FE">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169FE" w:rsidRDefault="00B169FE" w:rsidP="00B169FE">
      <w:pPr>
        <w:pStyle w:val="-"/>
        <w:ind w:firstLine="420"/>
      </w:pPr>
      <w:r>
        <w:rPr>
          <w:rFonts w:hint="eastAsia"/>
        </w:rPr>
        <w:t>（4）进行风险评估：风险管理部门对公司旗下基金投资组合的风险进行监测和评估，并出具风险监控报告。</w:t>
      </w:r>
    </w:p>
    <w:p w:rsidR="00B169FE" w:rsidRDefault="00B169FE" w:rsidP="00B169FE">
      <w:pPr>
        <w:pStyle w:val="-"/>
        <w:ind w:firstLine="420"/>
      </w:pPr>
      <w:r>
        <w:rPr>
          <w:rFonts w:hint="eastAsia"/>
        </w:rPr>
        <w:t>（5）评估和调整决策程序：基金管理人有权根据环境的变化和实际的需要调整决策的程序。</w:t>
      </w:r>
    </w:p>
    <w:p w:rsidR="00B169FE" w:rsidRDefault="00B169FE" w:rsidP="001E4CB3">
      <w:pPr>
        <w:pStyle w:val="-1"/>
      </w:pPr>
      <w:r>
        <w:rPr>
          <w:rFonts w:hint="eastAsia"/>
        </w:rPr>
        <w:t>§</w:t>
      </w:r>
      <w:r>
        <w:t xml:space="preserve"> 9 </w:t>
      </w:r>
      <w:proofErr w:type="spellStart"/>
      <w:r>
        <w:t>基金业绩比较基准</w:t>
      </w:r>
      <w:proofErr w:type="spellEnd"/>
    </w:p>
    <w:p w:rsidR="00B169FE" w:rsidRDefault="00B169FE" w:rsidP="00B169FE">
      <w:pPr>
        <w:pStyle w:val="-"/>
        <w:ind w:firstLine="420"/>
      </w:pPr>
      <w:proofErr w:type="spellStart"/>
      <w:r>
        <w:rPr>
          <w:rFonts w:hint="eastAsia"/>
        </w:rPr>
        <w:t>中债信用债总指数收益率</w:t>
      </w:r>
      <w:proofErr w:type="spellEnd"/>
    </w:p>
    <w:p w:rsidR="00B169FE" w:rsidRDefault="00B169FE" w:rsidP="00B169FE">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B169FE" w:rsidRDefault="00B169FE" w:rsidP="00B169FE">
      <w:pPr>
        <w:pStyle w:val="-"/>
        <w:ind w:firstLine="420"/>
      </w:pPr>
      <w:r>
        <w:rPr>
          <w:rFonts w:hint="eastAsia"/>
        </w:rPr>
        <w:t>如果今后法律法规发生变化，或者有更权威的、更能为市场普遍接受的业绩比较基准推出时，基金管理人和基金托管人协商一致后，本基金可以在报中国证监会备案后变更业绩比较基准并及时公告，无需召开基金份额持有人大会。</w:t>
      </w:r>
    </w:p>
    <w:p w:rsidR="00B169FE" w:rsidRDefault="00B169FE" w:rsidP="001E4CB3">
      <w:pPr>
        <w:pStyle w:val="-1"/>
      </w:pPr>
      <w:r>
        <w:rPr>
          <w:rFonts w:hint="eastAsia"/>
        </w:rPr>
        <w:t>§</w:t>
      </w:r>
      <w:r>
        <w:t xml:space="preserve"> 10 </w:t>
      </w:r>
      <w:proofErr w:type="spellStart"/>
      <w:r>
        <w:t>基金的风险收益特征</w:t>
      </w:r>
      <w:proofErr w:type="spellEnd"/>
    </w:p>
    <w:p w:rsidR="00B169FE" w:rsidRDefault="00B169FE" w:rsidP="00B169FE">
      <w:pPr>
        <w:pStyle w:val="-"/>
        <w:ind w:firstLine="420"/>
      </w:pPr>
      <w:proofErr w:type="spellStart"/>
      <w:r>
        <w:rPr>
          <w:rFonts w:hint="eastAsia"/>
        </w:rPr>
        <w:lastRenderedPageBreak/>
        <w:t>本基金为债券型基金，其长期平均风险和预期收益率低于股票型基金、混合型基金，高于货币市场基金</w:t>
      </w:r>
      <w:proofErr w:type="spellEnd"/>
      <w:r>
        <w:rPr>
          <w:rFonts w:hint="eastAsia"/>
        </w:rPr>
        <w:t>。</w:t>
      </w:r>
    </w:p>
    <w:p w:rsidR="00B169FE" w:rsidRDefault="00B169FE" w:rsidP="001E4CB3">
      <w:pPr>
        <w:pStyle w:val="-1"/>
      </w:pPr>
      <w:r>
        <w:rPr>
          <w:rFonts w:hint="eastAsia"/>
        </w:rPr>
        <w:t>§</w:t>
      </w:r>
      <w:r>
        <w:t xml:space="preserve"> 11 </w:t>
      </w:r>
      <w:proofErr w:type="spellStart"/>
      <w:r>
        <w:t>基金投资组合报告</w:t>
      </w:r>
      <w:proofErr w:type="spellEnd"/>
    </w:p>
    <w:p w:rsidR="00B169FE" w:rsidRDefault="00B169FE" w:rsidP="00B169F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169FE" w:rsidRDefault="00B169FE" w:rsidP="00B169F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169FE" w:rsidRDefault="00B169FE" w:rsidP="00B169FE">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B169FE" w:rsidRDefault="00B169FE" w:rsidP="00B169FE">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B169FE" w:rsidRDefault="00B169FE" w:rsidP="00B169FE">
      <w:pPr>
        <w:pStyle w:val="-"/>
        <w:ind w:firstLine="420"/>
      </w:pPr>
      <w:r>
        <w:rPr>
          <w:rFonts w:hint="eastAsia"/>
        </w:rPr>
        <w:t>本投资组合报告所载数据截至2017年12月31日（未经审计）。</w:t>
      </w:r>
    </w:p>
    <w:p w:rsidR="00B169FE" w:rsidRDefault="00B169FE" w:rsidP="00B169FE">
      <w:pPr>
        <w:pStyle w:val="XBRLTitle2"/>
        <w:tabs>
          <w:tab w:val="clear" w:pos="360"/>
        </w:tabs>
        <w:spacing w:before="156"/>
        <w:ind w:left="454" w:firstLineChars="200" w:firstLine="482"/>
      </w:pPr>
      <w:bookmarkStart w:id="1" w:name="_Toc481075156"/>
      <w:bookmarkStart w:id="2" w:name="_Toc438646467"/>
      <w:bookmarkStart w:id="3" w:name="m501"/>
      <w:proofErr w:type="spellStart"/>
      <w:r>
        <w:rPr>
          <w:rFonts w:hint="eastAsia"/>
        </w:rPr>
        <w:t>报告期末基金资产组合情况</w:t>
      </w:r>
      <w:bookmarkEnd w:id="1"/>
      <w:bookmarkEnd w:id="2"/>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827"/>
        <w:gridCol w:w="2127"/>
        <w:gridCol w:w="2290"/>
      </w:tblGrid>
      <w:tr w:rsidR="00B169FE" w:rsidTr="00F56B1D">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bookmarkStart w:id="4" w:name="m501_tab"/>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r>
              <w:rPr>
                <w:rFonts w:ascii="宋体" w:hAnsi="宋体" w:hint="eastAsia"/>
              </w:rPr>
              <w:t xml:space="preserve">项目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r>
              <w:rPr>
                <w:rFonts w:ascii="宋体" w:hAnsi="宋体" w:hint="eastAsia"/>
              </w:rPr>
              <w:t xml:space="preserve">金额（人民币元 ） </w:t>
            </w:r>
          </w:p>
        </w:tc>
        <w:tc>
          <w:tcPr>
            <w:tcW w:w="2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r>
              <w:rPr>
                <w:rFonts w:ascii="宋体" w:hAnsi="宋体" w:hint="eastAsia"/>
              </w:rPr>
              <w:t xml:space="preserve">占基金总资产的比例（%） </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1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权益投资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tcPr>
          <w:p w:rsidR="00B169FE" w:rsidRDefault="00B169FE"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其中：股票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2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基金投资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3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固定收益投资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12,116,454.20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93.10</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tcPr>
          <w:p w:rsidR="00B169FE" w:rsidRDefault="00B169FE"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其中：债券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12,116,454.20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93.10</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tcPr>
          <w:p w:rsidR="00B169FE" w:rsidRDefault="00B169FE"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ind w:firstLineChars="300" w:firstLine="630"/>
              <w:jc w:val="left"/>
              <w:rPr>
                <w:rFonts w:ascii="宋体" w:hAnsi="宋体"/>
              </w:rPr>
            </w:pPr>
            <w:r>
              <w:rPr>
                <w:rFonts w:ascii="宋体" w:hAnsi="宋体" w:hint="eastAsia"/>
              </w:rPr>
              <w:t xml:space="preserve">资产支持证券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4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贵金属投资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6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买入返售金融资产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tcPr>
          <w:p w:rsidR="00B169FE" w:rsidRDefault="00B169FE"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其中：买断式回购的买入返售金融资产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7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银行存款和结算备付金合计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501,318.22</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3.85</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pPr>
            <w:r>
              <w:rPr>
                <w:rFonts w:hint="eastAsia"/>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其他资产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396,984.73</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3.05</w:t>
            </w:r>
          </w:p>
        </w:tc>
      </w:tr>
      <w:tr w:rsidR="00B169FE"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pPr>
            <w:r>
              <w:rPr>
                <w:rFonts w:hint="eastAsia"/>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rPr>
                <w:rFonts w:ascii="宋体" w:hAnsi="宋体"/>
              </w:rPr>
            </w:pPr>
            <w:r>
              <w:rPr>
                <w:rFonts w:ascii="宋体" w:hAnsi="宋体" w:hint="eastAsia"/>
              </w:rPr>
              <w:t xml:space="preserve">合计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13,014,757.15</w:t>
            </w:r>
          </w:p>
        </w:tc>
        <w:tc>
          <w:tcPr>
            <w:tcW w:w="2290"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100.00</w:t>
            </w:r>
            <w:bookmarkEnd w:id="4"/>
          </w:p>
        </w:tc>
      </w:tr>
    </w:tbl>
    <w:p w:rsidR="00B169FE" w:rsidRDefault="00B169FE" w:rsidP="006645DA">
      <w:pPr>
        <w:pStyle w:val="XBRLTitle2"/>
        <w:tabs>
          <w:tab w:val="clear" w:pos="360"/>
        </w:tabs>
        <w:spacing w:before="156"/>
        <w:ind w:left="454" w:hanging="454"/>
        <w:rPr>
          <w:lang w:eastAsia="zh-CN"/>
        </w:rPr>
      </w:pPr>
      <w:bookmarkStart w:id="5" w:name="_Toc481075157"/>
      <w:bookmarkStart w:id="6" w:name="_Toc438646468"/>
      <w:bookmarkStart w:id="7" w:name="m502"/>
      <w:bookmarkStart w:id="8" w:name="_Toc438646470"/>
      <w:bookmarkStart w:id="9" w:name="m504"/>
      <w:bookmarkEnd w:id="3"/>
      <w:proofErr w:type="spellStart"/>
      <w:r>
        <w:rPr>
          <w:rFonts w:hint="eastAsia"/>
        </w:rPr>
        <w:t>报告期末按行业分类的股票投资组合</w:t>
      </w:r>
      <w:bookmarkEnd w:id="5"/>
      <w:bookmarkEnd w:id="6"/>
      <w:proofErr w:type="spellEnd"/>
      <w:r>
        <w:rPr>
          <w:rFonts w:hint="eastAsia"/>
          <w:lang w:eastAsia="zh-CN"/>
        </w:rPr>
        <w:t xml:space="preserve"> </w:t>
      </w:r>
    </w:p>
    <w:p w:rsidR="00B169FE" w:rsidRDefault="00B169FE" w:rsidP="006645DA">
      <w:pPr>
        <w:pStyle w:val="XBRLTitle3"/>
        <w:tabs>
          <w:tab w:val="clear" w:pos="360"/>
        </w:tabs>
        <w:spacing w:before="156"/>
        <w:ind w:left="425" w:hanging="425"/>
        <w:rPr>
          <w:lang w:eastAsia="zh-CN"/>
        </w:rPr>
      </w:pPr>
      <w:bookmarkStart w:id="10" w:name="_Toc481075158"/>
      <w:proofErr w:type="spellStart"/>
      <w:r>
        <w:rPr>
          <w:rFonts w:hint="eastAsia"/>
        </w:rPr>
        <w:t>报告期末按行业分类的境内股票投资组合</w:t>
      </w:r>
      <w:bookmarkEnd w:id="10"/>
      <w:proofErr w:type="spellEnd"/>
      <w:r>
        <w:rPr>
          <w:rFonts w:hint="eastAsia"/>
          <w:lang w:eastAsia="zh-CN"/>
        </w:rPr>
        <w:t xml:space="preserve"> </w:t>
      </w:r>
    </w:p>
    <w:p w:rsidR="00B169FE" w:rsidRDefault="00B169FE" w:rsidP="006645DA">
      <w:pPr>
        <w:spacing w:line="360" w:lineRule="auto"/>
        <w:jc w:val="left"/>
      </w:pPr>
      <w:bookmarkStart w:id="11" w:name="m502_tab"/>
      <w:r>
        <w:rPr>
          <w:rFonts w:ascii="宋体" w:hAnsi="宋体" w:hint="eastAsia"/>
        </w:rPr>
        <w:t>注：本基金本报告期末未持有股票。</w:t>
      </w:r>
    </w:p>
    <w:p w:rsidR="00B169FE" w:rsidRDefault="00B169FE" w:rsidP="006645DA">
      <w:pPr>
        <w:pStyle w:val="XBRLTitle3"/>
        <w:tabs>
          <w:tab w:val="clear" w:pos="360"/>
        </w:tabs>
        <w:spacing w:before="156"/>
        <w:ind w:left="425" w:hanging="425"/>
        <w:rPr>
          <w:szCs w:val="24"/>
        </w:rPr>
      </w:pPr>
      <w:bookmarkStart w:id="12" w:name="_Toc481075159"/>
      <w:bookmarkEnd w:id="7"/>
      <w:bookmarkEnd w:id="11"/>
      <w:proofErr w:type="spellStart"/>
      <w:r>
        <w:rPr>
          <w:rFonts w:hint="eastAsia"/>
        </w:rPr>
        <w:t>报告期末按行业分类的港股通投资股票投资组合</w:t>
      </w:r>
      <w:bookmarkEnd w:id="12"/>
      <w:proofErr w:type="spellEnd"/>
      <w:r>
        <w:rPr>
          <w:rFonts w:hint="eastAsia"/>
          <w:szCs w:val="24"/>
        </w:rPr>
        <w:t xml:space="preserve"> </w:t>
      </w:r>
    </w:p>
    <w:p w:rsidR="00B169FE" w:rsidRDefault="00B169FE" w:rsidP="006645DA">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B169FE" w:rsidRDefault="00B169FE" w:rsidP="006645DA">
      <w:pPr>
        <w:pStyle w:val="XBRLTitle2"/>
        <w:tabs>
          <w:tab w:val="clear" w:pos="360"/>
        </w:tabs>
        <w:spacing w:before="156"/>
        <w:ind w:left="454" w:hanging="454"/>
      </w:pPr>
      <w:bookmarkStart w:id="13" w:name="_Toc481075160"/>
      <w:proofErr w:type="spellStart"/>
      <w:r>
        <w:rPr>
          <w:rFonts w:hint="eastAsia"/>
        </w:rPr>
        <w:t>报告期末按公允价值占基金资产净值比例大小排序的前十名股票投资明细</w:t>
      </w:r>
      <w:bookmarkEnd w:id="8"/>
      <w:bookmarkEnd w:id="13"/>
      <w:proofErr w:type="spellEnd"/>
      <w:r>
        <w:rPr>
          <w:rFonts w:hint="eastAsia"/>
        </w:rPr>
        <w:t xml:space="preserve"> </w:t>
      </w:r>
    </w:p>
    <w:p w:rsidR="00B169FE" w:rsidRDefault="00B169FE" w:rsidP="006645DA">
      <w:pPr>
        <w:spacing w:line="360" w:lineRule="auto"/>
        <w:jc w:val="left"/>
        <w:rPr>
          <w:rFonts w:ascii="宋体" w:hAnsi="宋体"/>
        </w:rPr>
      </w:pPr>
      <w:bookmarkStart w:id="14" w:name="m504_tab"/>
      <w:r>
        <w:rPr>
          <w:rFonts w:ascii="宋体" w:hAnsi="宋体" w:hint="eastAsia"/>
        </w:rPr>
        <w:lastRenderedPageBreak/>
        <w:t>注：本基金本报告期末未持有股票。</w:t>
      </w:r>
      <w:bookmarkEnd w:id="14"/>
      <w:r>
        <w:rPr>
          <w:rFonts w:ascii="宋体" w:hAnsi="宋体" w:hint="eastAsia"/>
        </w:rPr>
        <w:t xml:space="preserve"> </w:t>
      </w:r>
    </w:p>
    <w:p w:rsidR="00B169FE" w:rsidRDefault="00B169FE" w:rsidP="006645DA">
      <w:pPr>
        <w:pStyle w:val="XBRLTitle2"/>
        <w:tabs>
          <w:tab w:val="clear" w:pos="360"/>
        </w:tabs>
        <w:spacing w:before="156"/>
        <w:ind w:left="454" w:hanging="454"/>
      </w:pPr>
      <w:bookmarkStart w:id="15" w:name="_Toc481075161"/>
      <w:bookmarkStart w:id="16" w:name="_Toc438646471"/>
      <w:bookmarkStart w:id="17" w:name="m505"/>
      <w:bookmarkEnd w:id="9"/>
      <w:proofErr w:type="spellStart"/>
      <w:r>
        <w:rPr>
          <w:rFonts w:hint="eastAsia"/>
        </w:rPr>
        <w:t>报告期末按债券品种分类的债券投资组合</w:t>
      </w:r>
      <w:bookmarkEnd w:id="15"/>
      <w:bookmarkEnd w:id="16"/>
      <w:proofErr w:type="spellEnd"/>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3118"/>
        <w:gridCol w:w="2410"/>
        <w:gridCol w:w="2496"/>
      </w:tblGrid>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169FE" w:rsidRDefault="00B169FE" w:rsidP="00F56B1D">
            <w:pPr>
              <w:jc w:val="center"/>
              <w:rPr>
                <w:rFonts w:ascii="宋体" w:hAnsi="宋体"/>
              </w:rPr>
            </w:pPr>
            <w:r>
              <w:rPr>
                <w:rFonts w:ascii="宋体" w:hAnsi="宋体" w:hint="eastAsia"/>
              </w:rPr>
              <w:t xml:space="preserve">序号 </w:t>
            </w:r>
          </w:p>
        </w:tc>
        <w:tc>
          <w:tcPr>
            <w:tcW w:w="3118" w:type="dxa"/>
            <w:tcBorders>
              <w:top w:val="single" w:sz="4" w:space="0" w:color="auto"/>
              <w:left w:val="single" w:sz="4" w:space="0" w:color="auto"/>
              <w:bottom w:val="single" w:sz="4" w:space="0" w:color="auto"/>
              <w:right w:val="single" w:sz="4" w:space="0" w:color="auto"/>
            </w:tcBorders>
            <w:shd w:val="clear" w:color="auto" w:fill="D7D7D7"/>
            <w:hideMark/>
          </w:tcPr>
          <w:p w:rsidR="00B169FE" w:rsidRDefault="00B169FE" w:rsidP="00F56B1D">
            <w:pPr>
              <w:jc w:val="center"/>
              <w:rPr>
                <w:rFonts w:ascii="宋体" w:hAnsi="宋体"/>
              </w:rPr>
            </w:pPr>
            <w:r>
              <w:rPr>
                <w:rFonts w:ascii="宋体" w:hAnsi="宋体" w:hint="eastAsia"/>
              </w:rPr>
              <w:t xml:space="preserve">债券品种 </w:t>
            </w:r>
          </w:p>
        </w:tc>
        <w:tc>
          <w:tcPr>
            <w:tcW w:w="2410" w:type="dxa"/>
            <w:tcBorders>
              <w:top w:val="single" w:sz="4" w:space="0" w:color="auto"/>
              <w:left w:val="single" w:sz="4" w:space="0" w:color="auto"/>
              <w:bottom w:val="single" w:sz="4" w:space="0" w:color="auto"/>
              <w:right w:val="single" w:sz="4" w:space="0" w:color="auto"/>
            </w:tcBorders>
            <w:shd w:val="clear" w:color="auto" w:fill="D7D7D7"/>
            <w:hideMark/>
          </w:tcPr>
          <w:p w:rsidR="00B169FE" w:rsidRDefault="00B169FE" w:rsidP="00F56B1D">
            <w:pPr>
              <w:jc w:val="center"/>
              <w:rPr>
                <w:rFonts w:ascii="宋体" w:hAnsi="宋体"/>
              </w:rPr>
            </w:pPr>
            <w:r>
              <w:rPr>
                <w:rFonts w:ascii="宋体" w:hAnsi="宋体" w:hint="eastAsia"/>
              </w:rPr>
              <w:t xml:space="preserve">公允价值（元） </w:t>
            </w:r>
          </w:p>
        </w:tc>
        <w:tc>
          <w:tcPr>
            <w:tcW w:w="2496" w:type="dxa"/>
            <w:tcBorders>
              <w:top w:val="single" w:sz="4" w:space="0" w:color="auto"/>
              <w:left w:val="single" w:sz="4" w:space="0" w:color="auto"/>
              <w:bottom w:val="single" w:sz="4" w:space="0" w:color="auto"/>
              <w:right w:val="single" w:sz="4" w:space="0" w:color="auto"/>
            </w:tcBorders>
            <w:shd w:val="clear" w:color="auto" w:fill="D7D7D7"/>
            <w:hideMark/>
          </w:tcPr>
          <w:p w:rsidR="00B169FE" w:rsidRDefault="00B169FE" w:rsidP="00F56B1D">
            <w:pPr>
              <w:jc w:val="center"/>
              <w:rPr>
                <w:rFonts w:ascii="宋体" w:hAnsi="宋体"/>
              </w:rPr>
            </w:pPr>
            <w:r>
              <w:rPr>
                <w:rFonts w:ascii="宋体" w:hAnsi="宋体" w:hint="eastAsia"/>
              </w:rPr>
              <w:t xml:space="preserve">占基金资产净值比例（％） </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1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国家债券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2,882,465.50</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27.72</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2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央行票据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3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金融债券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3,955,600.00</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38.04</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tcPr>
          <w:p w:rsidR="00B169FE" w:rsidRDefault="00B169FE" w:rsidP="00F56B1D">
            <w:pPr>
              <w:adjustRightInd w:val="0"/>
              <w:snapToGrid w:val="0"/>
              <w:spacing w:line="340" w:lineRule="exact"/>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其中：政策性金融债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3,955,600.00</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38.04</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4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企业债券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5,278,388.70</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50.76</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5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6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中期票据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7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可转债（可交换债）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rPr>
                <w:rFonts w:ascii="宋体" w:hAnsi="宋体"/>
              </w:rPr>
            </w:pPr>
            <w:r>
              <w:rPr>
                <w:rFonts w:ascii="宋体" w:hAnsi="宋体" w:hint="eastAsia"/>
              </w:rPr>
              <w:t xml:space="preserve">8 </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同业存单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pPr>
            <w:r>
              <w:rPr>
                <w:rFonts w:hint="eastAsia"/>
              </w:rPr>
              <w:t>9</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其他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w:t>
            </w:r>
          </w:p>
        </w:tc>
      </w:tr>
      <w:tr w:rsidR="00B169FE"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jc w:val="center"/>
            </w:pPr>
            <w:r>
              <w:rPr>
                <w:rFonts w:hint="eastAsia"/>
              </w:rPr>
              <w:t>10</w:t>
            </w:r>
          </w:p>
        </w:tc>
        <w:tc>
          <w:tcPr>
            <w:tcW w:w="3118"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40" w:lineRule="exact"/>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12,116,454.20</w:t>
            </w:r>
          </w:p>
        </w:tc>
        <w:tc>
          <w:tcPr>
            <w:tcW w:w="2496" w:type="dxa"/>
            <w:tcBorders>
              <w:top w:val="single" w:sz="4" w:space="0" w:color="auto"/>
              <w:left w:val="single" w:sz="4" w:space="0" w:color="auto"/>
              <w:bottom w:val="single" w:sz="4" w:space="0" w:color="auto"/>
              <w:right w:val="single" w:sz="4" w:space="0" w:color="auto"/>
            </w:tcBorders>
            <w:hideMark/>
          </w:tcPr>
          <w:p w:rsidR="00B169FE" w:rsidRDefault="00B169FE" w:rsidP="00F56B1D">
            <w:pPr>
              <w:adjustRightInd w:val="0"/>
              <w:snapToGrid w:val="0"/>
              <w:spacing w:line="380" w:lineRule="exact"/>
              <w:jc w:val="right"/>
            </w:pPr>
            <w:r>
              <w:rPr>
                <w:rFonts w:ascii="宋体" w:hAnsi="宋体" w:hint="eastAsia"/>
              </w:rPr>
              <w:t>116.52</w:t>
            </w:r>
          </w:p>
        </w:tc>
      </w:tr>
    </w:tbl>
    <w:p w:rsidR="00B169FE" w:rsidRDefault="00B169FE" w:rsidP="006645DA">
      <w:pPr>
        <w:pStyle w:val="XBRLTitle2"/>
        <w:tabs>
          <w:tab w:val="clear" w:pos="360"/>
        </w:tabs>
        <w:spacing w:before="156"/>
        <w:ind w:left="454" w:hanging="454"/>
      </w:pPr>
      <w:bookmarkStart w:id="18" w:name="_Toc481075162"/>
      <w:bookmarkStart w:id="19" w:name="_Toc438646472"/>
      <w:bookmarkStart w:id="20" w:name="m506"/>
      <w:bookmarkEnd w:id="17"/>
      <w:proofErr w:type="spellStart"/>
      <w:r>
        <w:rPr>
          <w:rFonts w:hint="eastAsia"/>
        </w:rPr>
        <w:t>报告期末按公允价值占基金资产净值比例大小排序的前五名债券投资明细</w:t>
      </w:r>
      <w:bookmarkEnd w:id="18"/>
      <w:bookmarkEnd w:id="19"/>
      <w:proofErr w:type="spellEn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7"/>
        <w:gridCol w:w="2377"/>
        <w:gridCol w:w="1111"/>
        <w:gridCol w:w="1423"/>
        <w:gridCol w:w="1465"/>
      </w:tblGrid>
      <w:tr w:rsidR="00B169FE" w:rsidTr="00F56B1D">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169FE" w:rsidRDefault="00B169FE" w:rsidP="00F56B1D">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169FE" w:rsidRDefault="00B169FE" w:rsidP="00F56B1D">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169FE" w:rsidRDefault="00B169FE" w:rsidP="00F56B1D">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169FE" w:rsidRDefault="00B169FE" w:rsidP="00F56B1D">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169FE" w:rsidRDefault="00B169FE" w:rsidP="00F56B1D">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169FE" w:rsidRDefault="00B169FE" w:rsidP="00F56B1D">
            <w:pPr>
              <w:jc w:val="center"/>
              <w:rPr>
                <w:rFonts w:ascii="宋体" w:hAnsi="宋体"/>
              </w:rPr>
            </w:pPr>
            <w:r>
              <w:rPr>
                <w:rFonts w:ascii="宋体" w:hAnsi="宋体" w:hint="eastAsia"/>
              </w:rPr>
              <w:t xml:space="preserve">占基金资产净值比例（％） </w:t>
            </w:r>
          </w:p>
        </w:tc>
      </w:tr>
      <w:tr w:rsidR="00B169FE"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169FE" w:rsidRDefault="00B169FE" w:rsidP="00F56B1D">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169FE" w:rsidRDefault="00B169FE" w:rsidP="00F56B1D">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3,955,600.00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38.04</w:t>
            </w:r>
          </w:p>
        </w:tc>
      </w:tr>
      <w:tr w:rsidR="00B169FE"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169FE" w:rsidRDefault="00B169FE" w:rsidP="00F56B1D">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169FE" w:rsidRDefault="00B169FE" w:rsidP="00F56B1D">
            <w:pPr>
              <w:jc w:val="left"/>
            </w:pPr>
            <w:r>
              <w:rPr>
                <w:rFonts w:ascii="宋体" w:hAnsi="宋体" w:hint="eastAsia"/>
              </w:rPr>
              <w:t>122743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left"/>
            </w:pPr>
            <w:r>
              <w:rPr>
                <w:rFonts w:ascii="宋体" w:hAnsi="宋体" w:hint="eastAsia"/>
              </w:rPr>
              <w:t>PR华发集</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1,002,800.00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9.64</w:t>
            </w:r>
          </w:p>
        </w:tc>
      </w:tr>
      <w:tr w:rsidR="00B169FE"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169FE" w:rsidRDefault="00B169FE" w:rsidP="00F56B1D">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169FE" w:rsidRDefault="00B169FE" w:rsidP="00F56B1D">
            <w:pPr>
              <w:jc w:val="left"/>
            </w:pPr>
            <w:r>
              <w:rPr>
                <w:rFonts w:ascii="宋体" w:hAnsi="宋体" w:hint="eastAsia"/>
              </w:rPr>
              <w:t>019563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left"/>
            </w:pPr>
            <w:r>
              <w:rPr>
                <w:rFonts w:ascii="宋体" w:hAnsi="宋体" w:hint="eastAsia"/>
              </w:rPr>
              <w:t>17国债09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998,500.00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9.60</w:t>
            </w:r>
          </w:p>
        </w:tc>
      </w:tr>
      <w:tr w:rsidR="00B169FE"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169FE" w:rsidRDefault="00B169FE" w:rsidP="00F56B1D">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169FE" w:rsidRDefault="00B169FE" w:rsidP="00F56B1D">
            <w:pPr>
              <w:jc w:val="left"/>
            </w:pPr>
            <w:r>
              <w:rPr>
                <w:rFonts w:ascii="宋体" w:hAnsi="宋体" w:hint="eastAsia"/>
              </w:rPr>
              <w:t>010303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left"/>
            </w:pPr>
            <w:r>
              <w:rPr>
                <w:rFonts w:ascii="宋体" w:hAnsi="宋体" w:hint="eastAsia"/>
              </w:rPr>
              <w:t>03国债⑶</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10,230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980,545.50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9.43</w:t>
            </w:r>
          </w:p>
        </w:tc>
      </w:tr>
      <w:tr w:rsidR="00B169FE"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169FE" w:rsidRDefault="00B169FE" w:rsidP="00F56B1D">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169FE" w:rsidRDefault="00B169FE" w:rsidP="00F56B1D">
            <w:pPr>
              <w:jc w:val="left"/>
            </w:pPr>
            <w:r>
              <w:rPr>
                <w:rFonts w:ascii="宋体" w:hAnsi="宋体" w:hint="eastAsia"/>
              </w:rPr>
              <w:t>010107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left"/>
            </w:pPr>
            <w:r>
              <w:rPr>
                <w:rFonts w:ascii="宋体" w:hAnsi="宋体" w:hint="eastAsia"/>
              </w:rPr>
              <w:t>21国债⑺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903,420.00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169FE" w:rsidRDefault="00B169FE" w:rsidP="00F56B1D">
            <w:pPr>
              <w:jc w:val="right"/>
            </w:pPr>
            <w:r>
              <w:rPr>
                <w:rFonts w:ascii="宋体" w:hAnsi="宋体" w:hint="eastAsia"/>
              </w:rPr>
              <w:t>8.69</w:t>
            </w:r>
          </w:p>
        </w:tc>
      </w:tr>
    </w:tbl>
    <w:p w:rsidR="00B169FE" w:rsidRDefault="00B169FE" w:rsidP="006645DA">
      <w:pPr>
        <w:pStyle w:val="XBRLTitle2"/>
        <w:tabs>
          <w:tab w:val="clear" w:pos="360"/>
        </w:tabs>
        <w:spacing w:before="156"/>
        <w:ind w:left="454" w:hanging="454"/>
      </w:pPr>
      <w:bookmarkStart w:id="21" w:name="_Toc481075163"/>
      <w:bookmarkStart w:id="22" w:name="_Toc438646473"/>
      <w:bookmarkStart w:id="23" w:name="m507"/>
      <w:bookmarkEnd w:id="20"/>
      <w:proofErr w:type="spellStart"/>
      <w:r>
        <w:rPr>
          <w:rFonts w:hint="eastAsia"/>
        </w:rPr>
        <w:t>报告期末按公允价值占基金资产净值比例大小排序的前十名资产支持证券投资明细</w:t>
      </w:r>
      <w:bookmarkEnd w:id="21"/>
      <w:bookmarkEnd w:id="22"/>
      <w:proofErr w:type="spellEnd"/>
      <w:r>
        <w:rPr>
          <w:rFonts w:hint="eastAsia"/>
        </w:rPr>
        <w:t xml:space="preserve"> </w:t>
      </w:r>
    </w:p>
    <w:p w:rsidR="00B169FE" w:rsidRDefault="00B169FE" w:rsidP="006645DA">
      <w:pPr>
        <w:spacing w:line="360" w:lineRule="auto"/>
        <w:jc w:val="left"/>
      </w:pPr>
      <w:r>
        <w:rPr>
          <w:rFonts w:ascii="宋体" w:hAnsi="宋体" w:hint="eastAsia"/>
        </w:rPr>
        <w:t>注：本基金本报告期末未持有资产支持证券。</w:t>
      </w:r>
    </w:p>
    <w:p w:rsidR="00B169FE" w:rsidRDefault="00B169FE" w:rsidP="006645DA">
      <w:pPr>
        <w:pStyle w:val="XBRLTitle2"/>
        <w:tabs>
          <w:tab w:val="clear" w:pos="360"/>
        </w:tabs>
        <w:spacing w:before="156"/>
        <w:ind w:left="454" w:hanging="454"/>
      </w:pPr>
      <w:bookmarkStart w:id="24" w:name="_Toc481075164"/>
      <w:bookmarkStart w:id="25" w:name="_Toc438646474"/>
      <w:bookmarkStart w:id="26" w:name="m508"/>
      <w:bookmarkEnd w:id="23"/>
      <w:proofErr w:type="spellStart"/>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proofErr w:type="spellEnd"/>
      <w:r>
        <w:rPr>
          <w:rFonts w:hint="eastAsia"/>
        </w:rPr>
        <w:t xml:space="preserve"> </w:t>
      </w:r>
    </w:p>
    <w:p w:rsidR="00B169FE" w:rsidRDefault="00B169FE" w:rsidP="006645DA">
      <w:pPr>
        <w:spacing w:line="360" w:lineRule="auto"/>
        <w:jc w:val="left"/>
      </w:pPr>
      <w:r>
        <w:rPr>
          <w:rFonts w:ascii="宋体" w:hAnsi="宋体" w:hint="eastAsia"/>
        </w:rPr>
        <w:t>注：本基金本报告期末未持有贵金属。</w:t>
      </w:r>
    </w:p>
    <w:p w:rsidR="00B169FE" w:rsidRDefault="00B169FE" w:rsidP="006645DA">
      <w:pPr>
        <w:pStyle w:val="XBRLTitle2"/>
        <w:tabs>
          <w:tab w:val="clear" w:pos="360"/>
        </w:tabs>
        <w:spacing w:before="156"/>
        <w:ind w:left="454" w:hanging="454"/>
      </w:pPr>
      <w:bookmarkStart w:id="27" w:name="_Toc481075165"/>
      <w:bookmarkStart w:id="28" w:name="_Toc438646475"/>
      <w:bookmarkStart w:id="29" w:name="m509"/>
      <w:bookmarkEnd w:id="26"/>
      <w:proofErr w:type="spellStart"/>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proofErr w:type="spellEnd"/>
      <w:r>
        <w:rPr>
          <w:rFonts w:hint="eastAsia"/>
        </w:rPr>
        <w:t xml:space="preserve"> </w:t>
      </w:r>
    </w:p>
    <w:p w:rsidR="00B169FE" w:rsidRDefault="00B169FE" w:rsidP="006645DA">
      <w:pPr>
        <w:spacing w:line="360" w:lineRule="auto"/>
        <w:jc w:val="left"/>
      </w:pPr>
      <w:r>
        <w:rPr>
          <w:rFonts w:ascii="宋体" w:hAnsi="宋体" w:hint="eastAsia"/>
        </w:rPr>
        <w:t>注：本基金本报告期末未持有权证。</w:t>
      </w:r>
    </w:p>
    <w:p w:rsidR="00B169FE" w:rsidRDefault="00B169FE" w:rsidP="006645DA">
      <w:pPr>
        <w:pStyle w:val="XBRLTitle2"/>
        <w:tabs>
          <w:tab w:val="clear" w:pos="360"/>
        </w:tabs>
        <w:spacing w:before="156"/>
        <w:ind w:left="454" w:hanging="454"/>
      </w:pPr>
      <w:bookmarkStart w:id="30" w:name="_Toc481075166"/>
      <w:proofErr w:type="spellStart"/>
      <w:r>
        <w:rPr>
          <w:rFonts w:hint="eastAsia"/>
        </w:rPr>
        <w:t>报告期末本基金投资的股指期货交易情况说明</w:t>
      </w:r>
      <w:bookmarkEnd w:id="30"/>
      <w:proofErr w:type="spellEnd"/>
    </w:p>
    <w:p w:rsidR="00B169FE" w:rsidRDefault="00B169FE" w:rsidP="006645DA">
      <w:pPr>
        <w:pStyle w:val="XBRLTitle3"/>
        <w:tabs>
          <w:tab w:val="clear" w:pos="360"/>
        </w:tabs>
        <w:spacing w:before="156"/>
        <w:ind w:left="425" w:hanging="425"/>
        <w:rPr>
          <w:lang w:eastAsia="zh-CN"/>
        </w:rPr>
      </w:pPr>
      <w:bookmarkStart w:id="31" w:name="_Toc481075167"/>
      <w:proofErr w:type="spellStart"/>
      <w:r>
        <w:rPr>
          <w:rFonts w:hint="eastAsia"/>
        </w:rPr>
        <w:t>报告期末本基金投资的股指期货持仓和损益明细</w:t>
      </w:r>
      <w:bookmarkEnd w:id="31"/>
      <w:proofErr w:type="spellEnd"/>
      <w:r>
        <w:rPr>
          <w:rFonts w:hint="eastAsia"/>
          <w:lang w:eastAsia="zh-CN"/>
        </w:rPr>
        <w:t xml:space="preserve"> </w:t>
      </w:r>
    </w:p>
    <w:p w:rsidR="00B169FE" w:rsidRDefault="00B169FE" w:rsidP="006645DA">
      <w:pPr>
        <w:jc w:val="left"/>
      </w:pPr>
      <w:bookmarkStart w:id="32" w:name="_Toc438646476"/>
      <w:bookmarkEnd w:id="29"/>
      <w:r>
        <w:rPr>
          <w:rFonts w:ascii="宋体" w:hAnsi="宋体" w:hint="eastAsia"/>
        </w:rPr>
        <w:t>注：本基金本报告期内未投资股指期货。</w:t>
      </w:r>
      <w:r>
        <w:rPr>
          <w:rFonts w:ascii="宋体" w:hAnsi="宋体" w:hint="eastAsia"/>
          <w:szCs w:val="21"/>
        </w:rPr>
        <w:tab/>
      </w:r>
    </w:p>
    <w:p w:rsidR="00B169FE" w:rsidRDefault="00B169FE" w:rsidP="006645DA">
      <w:pPr>
        <w:pStyle w:val="XBRLTitle2"/>
        <w:tabs>
          <w:tab w:val="clear" w:pos="360"/>
        </w:tabs>
        <w:spacing w:before="156"/>
        <w:ind w:left="454" w:hanging="454"/>
      </w:pPr>
      <w:bookmarkStart w:id="33" w:name="_Toc481075169"/>
      <w:proofErr w:type="spellStart"/>
      <w:r>
        <w:rPr>
          <w:rFonts w:hint="eastAsia"/>
        </w:rPr>
        <w:t>报告期末本基金投资的国债期货交易情况说明</w:t>
      </w:r>
      <w:bookmarkEnd w:id="32"/>
      <w:bookmarkEnd w:id="33"/>
      <w:proofErr w:type="spellEnd"/>
    </w:p>
    <w:p w:rsidR="00B169FE" w:rsidRDefault="00B169FE" w:rsidP="006645DA">
      <w:bookmarkStart w:id="34" w:name="m510_01_1598"/>
      <w:r>
        <w:rPr>
          <w:rFonts w:ascii="宋体" w:hint="eastAsia"/>
        </w:rPr>
        <w:t>注：</w:t>
      </w:r>
      <w:r>
        <w:rPr>
          <w:rFonts w:ascii="宋体" w:hAnsi="宋体" w:hint="eastAsia"/>
        </w:rPr>
        <w:t>本基金本报告期内未投资国债期货。</w:t>
      </w:r>
    </w:p>
    <w:p w:rsidR="00B169FE" w:rsidRDefault="00B169FE" w:rsidP="006645DA">
      <w:pPr>
        <w:pStyle w:val="XBRLTitle2"/>
        <w:tabs>
          <w:tab w:val="clear" w:pos="360"/>
        </w:tabs>
        <w:spacing w:before="156"/>
        <w:ind w:left="454" w:hanging="454"/>
      </w:pPr>
      <w:bookmarkStart w:id="35" w:name="_Toc481075173"/>
      <w:proofErr w:type="spellStart"/>
      <w:r>
        <w:rPr>
          <w:rFonts w:hint="eastAsia"/>
        </w:rPr>
        <w:lastRenderedPageBreak/>
        <w:t>投资组合报告附注</w:t>
      </w:r>
      <w:bookmarkEnd w:id="35"/>
      <w:proofErr w:type="spellEnd"/>
    </w:p>
    <w:p w:rsidR="00B169FE" w:rsidRDefault="00B169FE" w:rsidP="006645DA">
      <w:pPr>
        <w:pStyle w:val="XBRLTitle3"/>
        <w:tabs>
          <w:tab w:val="clear" w:pos="360"/>
        </w:tabs>
        <w:spacing w:before="156"/>
        <w:ind w:left="425" w:hanging="425"/>
      </w:pPr>
      <w:bookmarkStart w:id="36"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6"/>
    </w:p>
    <w:p w:rsidR="00B169FE" w:rsidRDefault="00B169FE" w:rsidP="006645DA">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B169FE" w:rsidRDefault="00B169FE" w:rsidP="006645DA">
      <w:pPr>
        <w:pStyle w:val="XBRLTitle3"/>
        <w:tabs>
          <w:tab w:val="clear" w:pos="360"/>
        </w:tabs>
        <w:spacing w:before="156"/>
        <w:ind w:left="425" w:hanging="425"/>
        <w:rPr>
          <w:lang w:eastAsia="zh-CN"/>
        </w:rPr>
      </w:pPr>
      <w:bookmarkStart w:id="37" w:name="_Toc481075175"/>
      <w:proofErr w:type="spellStart"/>
      <w:r>
        <w:rPr>
          <w:rFonts w:hint="eastAsia"/>
        </w:rPr>
        <w:t>声明基金投资的前十名股票是否超出基金合同规定的备选股票库。如是，还应对相关股票的投资决策程序做出说明</w:t>
      </w:r>
      <w:bookmarkEnd w:id="37"/>
      <w:proofErr w:type="spellEnd"/>
      <w:r>
        <w:rPr>
          <w:rFonts w:hint="eastAsia"/>
          <w:lang w:eastAsia="zh-CN"/>
        </w:rPr>
        <w:t xml:space="preserve"> </w:t>
      </w:r>
    </w:p>
    <w:p w:rsidR="00B169FE" w:rsidRDefault="00B169FE" w:rsidP="006645DA">
      <w:pPr>
        <w:ind w:firstLineChars="200" w:firstLine="420"/>
      </w:pPr>
      <w:r>
        <w:rPr>
          <w:rFonts w:ascii="宋体" w:hAnsi="宋体" w:hint="eastAsia"/>
        </w:rPr>
        <w:t>本基金本报告期末未持有股票。</w:t>
      </w:r>
    </w:p>
    <w:p w:rsidR="00B169FE" w:rsidRDefault="00B169FE" w:rsidP="006645DA">
      <w:pPr>
        <w:pStyle w:val="XBRLTitle3"/>
        <w:tabs>
          <w:tab w:val="clear" w:pos="360"/>
        </w:tabs>
        <w:spacing w:before="156"/>
        <w:ind w:left="425" w:hanging="425"/>
      </w:pPr>
      <w:bookmarkStart w:id="38" w:name="_Toc481075176"/>
      <w:bookmarkStart w:id="39" w:name="m510_02"/>
      <w:bookmarkEnd w:id="34"/>
      <w:proofErr w:type="spellStart"/>
      <w:r>
        <w:rPr>
          <w:rFonts w:hint="eastAsia"/>
        </w:rPr>
        <w:t>其他资产构成</w:t>
      </w:r>
      <w:bookmarkEnd w:id="38"/>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2"/>
        <w:gridCol w:w="4487"/>
      </w:tblGrid>
      <w:tr w:rsidR="00B169FE" w:rsidTr="00F56B1D">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bookmarkStart w:id="4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9FE" w:rsidRDefault="00B169FE" w:rsidP="00F56B1D">
            <w:pPr>
              <w:jc w:val="center"/>
              <w:rPr>
                <w:rFonts w:ascii="宋体" w:hAnsi="宋体"/>
              </w:rPr>
            </w:pPr>
            <w:r>
              <w:rPr>
                <w:rFonts w:ascii="宋体" w:hAnsi="宋体" w:hint="eastAsia"/>
              </w:rPr>
              <w:t xml:space="preserve">金额（人民币元） </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8,010.36</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388,974.37</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w:t>
            </w:r>
          </w:p>
        </w:tc>
      </w:tr>
      <w:tr w:rsidR="00B169FE"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169FE" w:rsidRDefault="00B169FE" w:rsidP="00F56B1D">
            <w:pPr>
              <w:jc w:val="right"/>
            </w:pPr>
            <w:r>
              <w:rPr>
                <w:rFonts w:ascii="宋体" w:hAnsi="宋体" w:hint="eastAsia"/>
              </w:rPr>
              <w:t>396,984.73</w:t>
            </w:r>
            <w:bookmarkEnd w:id="40"/>
          </w:p>
        </w:tc>
      </w:tr>
    </w:tbl>
    <w:p w:rsidR="00B169FE" w:rsidRDefault="00B169FE" w:rsidP="006645DA">
      <w:pPr>
        <w:pStyle w:val="XBRLTitle3"/>
        <w:tabs>
          <w:tab w:val="clear" w:pos="360"/>
        </w:tabs>
        <w:spacing w:before="156"/>
        <w:ind w:left="425" w:hanging="425"/>
      </w:pPr>
      <w:bookmarkStart w:id="41" w:name="_Toc481075177"/>
      <w:bookmarkStart w:id="42" w:name="m510_03"/>
      <w:bookmarkEnd w:id="39"/>
      <w:proofErr w:type="spellStart"/>
      <w:r>
        <w:rPr>
          <w:rFonts w:hint="eastAsia"/>
        </w:rPr>
        <w:t>报告期末持有的处于转股期的可转换债券明细</w:t>
      </w:r>
      <w:bookmarkEnd w:id="41"/>
      <w:proofErr w:type="spellEnd"/>
      <w:r>
        <w:rPr>
          <w:rFonts w:hint="eastAsia"/>
        </w:rPr>
        <w:t xml:space="preserve"> </w:t>
      </w:r>
    </w:p>
    <w:p w:rsidR="00B169FE" w:rsidRDefault="00B169FE" w:rsidP="006645DA">
      <w:pPr>
        <w:spacing w:line="360" w:lineRule="auto"/>
        <w:jc w:val="left"/>
      </w:pPr>
      <w:r>
        <w:rPr>
          <w:rFonts w:ascii="宋体" w:hAnsi="宋体" w:hint="eastAsia"/>
        </w:rPr>
        <w:t>注：本基金本报告期末未持有处于转股期的可转换债券。 </w:t>
      </w:r>
    </w:p>
    <w:p w:rsidR="00B169FE" w:rsidRDefault="00B169FE" w:rsidP="006645DA">
      <w:pPr>
        <w:pStyle w:val="XBRLTitle3"/>
        <w:tabs>
          <w:tab w:val="clear" w:pos="360"/>
        </w:tabs>
        <w:spacing w:before="156"/>
        <w:ind w:left="425" w:hanging="425"/>
      </w:pPr>
      <w:bookmarkStart w:id="43" w:name="_Toc481075178"/>
      <w:bookmarkStart w:id="44" w:name="m510_04"/>
      <w:bookmarkEnd w:id="42"/>
      <w:proofErr w:type="spellStart"/>
      <w:r>
        <w:rPr>
          <w:rFonts w:hint="eastAsia"/>
        </w:rPr>
        <w:t>报告期末前十名股票中存在流通受限情况的说明</w:t>
      </w:r>
      <w:bookmarkEnd w:id="43"/>
      <w:proofErr w:type="spellEnd"/>
      <w:r>
        <w:rPr>
          <w:rFonts w:hint="eastAsia"/>
        </w:rPr>
        <w:t xml:space="preserve"> </w:t>
      </w:r>
    </w:p>
    <w:p w:rsidR="00B169FE" w:rsidRPr="006645DA" w:rsidRDefault="00B169FE" w:rsidP="006645DA">
      <w:r>
        <w:rPr>
          <w:rFonts w:ascii="宋体" w:hAnsi="宋体" w:hint="eastAsia"/>
        </w:rPr>
        <w:t>注：本基金本报告期末未持有股票。</w:t>
      </w:r>
      <w:bookmarkEnd w:id="44"/>
    </w:p>
    <w:p w:rsidR="00B169FE" w:rsidRDefault="00B169FE" w:rsidP="001E4CB3">
      <w:pPr>
        <w:pStyle w:val="-1"/>
      </w:pPr>
      <w:r>
        <w:rPr>
          <w:rFonts w:hint="eastAsia"/>
        </w:rPr>
        <w:t>§</w:t>
      </w:r>
      <w:r>
        <w:t xml:space="preserve"> 12 </w:t>
      </w:r>
      <w:proofErr w:type="spellStart"/>
      <w:r>
        <w:t>基金业绩</w:t>
      </w:r>
      <w:proofErr w:type="spellEnd"/>
    </w:p>
    <w:p w:rsidR="00284DDE" w:rsidRDefault="00284DDE" w:rsidP="00284DD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6"/>
        <w:gridCol w:w="847"/>
        <w:gridCol w:w="1008"/>
        <w:gridCol w:w="991"/>
        <w:gridCol w:w="1096"/>
        <w:gridCol w:w="1286"/>
        <w:gridCol w:w="1606"/>
      </w:tblGrid>
      <w:tr w:rsidR="00284DDE" w:rsidRPr="00402387" w:rsidTr="00557A68">
        <w:trPr>
          <w:trHeight w:val="347"/>
        </w:trPr>
        <w:tc>
          <w:tcPr>
            <w:tcW w:w="8952"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proofErr w:type="gramStart"/>
            <w:r w:rsidRPr="00402387">
              <w:rPr>
                <w:rFonts w:ascii="宋体" w:hAnsi="宋体" w:cs="宋体" w:hint="eastAsia"/>
                <w:kern w:val="0"/>
                <w:sz w:val="24"/>
              </w:rPr>
              <w:t>南方宏元</w:t>
            </w:r>
            <w:proofErr w:type="gramEnd"/>
            <w:r w:rsidRPr="00402387">
              <w:rPr>
                <w:rFonts w:ascii="宋体" w:hAnsi="宋体" w:cs="宋体" w:hint="eastAsia"/>
                <w:kern w:val="0"/>
                <w:sz w:val="24"/>
              </w:rPr>
              <w:t>债券发起式A</w:t>
            </w:r>
          </w:p>
        </w:tc>
      </w:tr>
      <w:tr w:rsidR="00284DDE" w:rsidRPr="00402387" w:rsidTr="00557A68">
        <w:trPr>
          <w:trHeight w:val="347"/>
        </w:trPr>
        <w:tc>
          <w:tcPr>
            <w:tcW w:w="5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阶段</w:t>
            </w:r>
          </w:p>
        </w:tc>
        <w:tc>
          <w:tcPr>
            <w:tcW w:w="8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净值增长率①</w:t>
            </w:r>
          </w:p>
        </w:tc>
        <w:tc>
          <w:tcPr>
            <w:tcW w:w="11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净值增长率标准差②</w:t>
            </w:r>
          </w:p>
        </w:tc>
        <w:tc>
          <w:tcPr>
            <w:tcW w:w="10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业绩比较基准收益率③</w:t>
            </w:r>
          </w:p>
        </w:tc>
        <w:tc>
          <w:tcPr>
            <w:tcW w:w="13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业绩比较基准收益率标准差④</w:t>
            </w:r>
          </w:p>
        </w:tc>
        <w:tc>
          <w:tcPr>
            <w:tcW w:w="16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①－③</w:t>
            </w:r>
          </w:p>
        </w:tc>
        <w:tc>
          <w:tcPr>
            <w:tcW w:w="23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②－④</w:t>
            </w:r>
          </w:p>
        </w:tc>
      </w:tr>
      <w:tr w:rsidR="00284DDE" w:rsidRPr="00402387" w:rsidTr="00557A68">
        <w:trPr>
          <w:trHeight w:val="1718"/>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lastRenderedPageBreak/>
              <w:t>2017.1.18-2017.12.31</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2.93%</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0.07%</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-3.21%</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0.06%</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6.14%</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0.01%</w:t>
            </w:r>
          </w:p>
        </w:tc>
      </w:tr>
    </w:tbl>
    <w:p w:rsidR="00284DDE" w:rsidRPr="00402387" w:rsidRDefault="00284DDE" w:rsidP="00284DDE">
      <w:pPr>
        <w:widowControl/>
        <w:jc w:val="left"/>
        <w:rPr>
          <w:rFonts w:ascii="宋体" w:hAnsi="宋体" w:cs="宋体"/>
          <w:vanish/>
          <w:kern w:val="0"/>
          <w:sz w:val="24"/>
        </w:rPr>
      </w:pP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848"/>
        <w:gridCol w:w="1015"/>
        <w:gridCol w:w="993"/>
        <w:gridCol w:w="1106"/>
        <w:gridCol w:w="1303"/>
        <w:gridCol w:w="1689"/>
      </w:tblGrid>
      <w:tr w:rsidR="00284DDE" w:rsidRPr="00402387" w:rsidTr="00557A68">
        <w:trPr>
          <w:trHeight w:val="347"/>
        </w:trPr>
        <w:tc>
          <w:tcPr>
            <w:tcW w:w="8952"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proofErr w:type="gramStart"/>
            <w:r w:rsidRPr="00402387">
              <w:rPr>
                <w:rFonts w:ascii="宋体" w:hAnsi="宋体" w:cs="宋体" w:hint="eastAsia"/>
                <w:kern w:val="0"/>
                <w:sz w:val="24"/>
              </w:rPr>
              <w:t>南方宏元</w:t>
            </w:r>
            <w:proofErr w:type="gramEnd"/>
            <w:r w:rsidRPr="00402387">
              <w:rPr>
                <w:rFonts w:ascii="宋体" w:hAnsi="宋体" w:cs="宋体" w:hint="eastAsia"/>
                <w:kern w:val="0"/>
                <w:sz w:val="24"/>
              </w:rPr>
              <w:t>债券发起式C</w:t>
            </w:r>
          </w:p>
        </w:tc>
      </w:tr>
      <w:tr w:rsidR="00284DDE" w:rsidRPr="00402387" w:rsidTr="00557A68">
        <w:trPr>
          <w:trHeight w:val="347"/>
        </w:trPr>
        <w:tc>
          <w:tcPr>
            <w:tcW w:w="5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阶段</w:t>
            </w:r>
          </w:p>
        </w:tc>
        <w:tc>
          <w:tcPr>
            <w:tcW w:w="8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净值增长率①</w:t>
            </w:r>
          </w:p>
        </w:tc>
        <w:tc>
          <w:tcPr>
            <w:tcW w:w="11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净值增长率标准差②</w:t>
            </w:r>
          </w:p>
        </w:tc>
        <w:tc>
          <w:tcPr>
            <w:tcW w:w="10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业绩比较基准收益率③</w:t>
            </w:r>
          </w:p>
        </w:tc>
        <w:tc>
          <w:tcPr>
            <w:tcW w:w="13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业绩比较基准收益率标准差④</w:t>
            </w:r>
          </w:p>
        </w:tc>
        <w:tc>
          <w:tcPr>
            <w:tcW w:w="16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①－③</w:t>
            </w:r>
          </w:p>
        </w:tc>
        <w:tc>
          <w:tcPr>
            <w:tcW w:w="23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②－④</w:t>
            </w:r>
          </w:p>
        </w:tc>
      </w:tr>
      <w:tr w:rsidR="00284DDE" w:rsidRPr="00402387" w:rsidTr="00557A68">
        <w:trPr>
          <w:trHeight w:val="1718"/>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2017.1.18-2017.9.26</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1.92</w:t>
            </w:r>
            <w:r>
              <w:rPr>
                <w:rFonts w:ascii="宋体" w:hAnsi="宋体" w:cs="宋体" w:hint="eastAsia"/>
                <w:kern w:val="0"/>
                <w:sz w:val="24"/>
              </w:rPr>
              <w:t>%</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0.04%</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-2.2</w:t>
            </w:r>
            <w:r>
              <w:rPr>
                <w:rFonts w:ascii="宋体" w:hAnsi="宋体" w:cs="宋体" w:hint="eastAsia"/>
                <w:kern w:val="0"/>
                <w:sz w:val="24"/>
              </w:rPr>
              <w:t>0</w:t>
            </w:r>
            <w:r w:rsidRPr="00402387">
              <w:rPr>
                <w:rFonts w:ascii="宋体" w:hAnsi="宋体" w:cs="宋体" w:hint="eastAsia"/>
                <w:kern w:val="0"/>
                <w:sz w:val="24"/>
              </w:rPr>
              <w:t>%</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w:t>
            </w:r>
            <w:r>
              <w:rPr>
                <w:rFonts w:ascii="宋体" w:hAnsi="宋体" w:cs="宋体" w:hint="eastAsia"/>
                <w:kern w:val="0"/>
                <w:sz w:val="24"/>
              </w:rPr>
              <w:t>6</w:t>
            </w:r>
            <w:r w:rsidRPr="00402387">
              <w:rPr>
                <w:rFonts w:ascii="宋体" w:hAnsi="宋体" w:cs="宋体" w:hint="eastAsia"/>
                <w:kern w:val="0"/>
                <w:sz w:val="24"/>
              </w:rPr>
              <w:t>%</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4.1</w:t>
            </w:r>
            <w:r>
              <w:rPr>
                <w:rFonts w:ascii="宋体" w:hAnsi="宋体" w:cs="宋体" w:hint="eastAsia"/>
                <w:kern w:val="0"/>
                <w:sz w:val="24"/>
              </w:rPr>
              <w:t>2</w:t>
            </w:r>
            <w:r w:rsidRPr="00402387">
              <w:rPr>
                <w:rFonts w:ascii="宋体" w:hAnsi="宋体" w:cs="宋体" w:hint="eastAsia"/>
                <w:kern w:val="0"/>
                <w:sz w:val="24"/>
              </w:rPr>
              <w:t>%</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DDE" w:rsidRPr="00402387" w:rsidRDefault="00284DDE"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w:t>
            </w:r>
            <w:r>
              <w:rPr>
                <w:rFonts w:ascii="宋体" w:hAnsi="宋体" w:cs="宋体" w:hint="eastAsia"/>
                <w:kern w:val="0"/>
                <w:sz w:val="24"/>
              </w:rPr>
              <w:t>2</w:t>
            </w:r>
            <w:r w:rsidRPr="00402387">
              <w:rPr>
                <w:rFonts w:ascii="宋体" w:hAnsi="宋体" w:cs="宋体" w:hint="eastAsia"/>
                <w:kern w:val="0"/>
                <w:sz w:val="24"/>
              </w:rPr>
              <w:t>%</w:t>
            </w:r>
          </w:p>
        </w:tc>
      </w:tr>
    </w:tbl>
    <w:p w:rsidR="00B169FE" w:rsidRDefault="00284DDE">
      <w:r w:rsidRPr="00402387">
        <w:rPr>
          <w:rFonts w:ascii="宋体" w:hAnsi="宋体" w:cs="宋体" w:hint="eastAsia"/>
          <w:kern w:val="0"/>
          <w:sz w:val="24"/>
        </w:rPr>
        <w:t>注：</w:t>
      </w:r>
      <w:proofErr w:type="gramStart"/>
      <w:r w:rsidRPr="00402387">
        <w:rPr>
          <w:rFonts w:ascii="宋体" w:hAnsi="宋体" w:cs="宋体" w:hint="eastAsia"/>
          <w:kern w:val="0"/>
          <w:sz w:val="24"/>
        </w:rPr>
        <w:t>宏元</w:t>
      </w:r>
      <w:proofErr w:type="gramEnd"/>
      <w:r w:rsidRPr="00402387">
        <w:rPr>
          <w:rFonts w:ascii="宋体" w:hAnsi="宋体" w:cs="宋体" w:hint="eastAsia"/>
          <w:kern w:val="0"/>
          <w:sz w:val="24"/>
        </w:rPr>
        <w:t>C级份额实际持有的时间为2017年1月18日至2017年9月26日。</w:t>
      </w:r>
    </w:p>
    <w:p w:rsidR="00B169FE" w:rsidRDefault="00B169FE" w:rsidP="001E4CB3">
      <w:pPr>
        <w:pStyle w:val="-1"/>
      </w:pPr>
      <w:r>
        <w:rPr>
          <w:rFonts w:hint="eastAsia"/>
        </w:rPr>
        <w:t>§</w:t>
      </w:r>
      <w:r>
        <w:t xml:space="preserve"> 13 </w:t>
      </w:r>
      <w:proofErr w:type="spellStart"/>
      <w:r>
        <w:t>基金的费用概览</w:t>
      </w:r>
      <w:proofErr w:type="spellEnd"/>
    </w:p>
    <w:p w:rsidR="00B169FE" w:rsidRDefault="00B169FE" w:rsidP="00B169FE">
      <w:pPr>
        <w:pStyle w:val="-2"/>
      </w:pPr>
      <w:r>
        <w:rPr>
          <w:rFonts w:hint="eastAsia"/>
        </w:rPr>
        <w:t xml:space="preserve">13.1 </w:t>
      </w:r>
      <w:proofErr w:type="spellStart"/>
      <w:r>
        <w:rPr>
          <w:rFonts w:hint="eastAsia"/>
        </w:rPr>
        <w:t>与基金运作有关的费用</w:t>
      </w:r>
      <w:proofErr w:type="spellEnd"/>
    </w:p>
    <w:p w:rsidR="00B169FE" w:rsidRDefault="00B169FE" w:rsidP="00B169FE">
      <w:pPr>
        <w:pStyle w:val="-"/>
        <w:ind w:firstLine="420"/>
      </w:pPr>
      <w:proofErr w:type="spellStart"/>
      <w:r>
        <w:rPr>
          <w:rFonts w:hint="eastAsia"/>
        </w:rPr>
        <w:t>一、基金费用的种类</w:t>
      </w:r>
      <w:proofErr w:type="spellEnd"/>
    </w:p>
    <w:p w:rsidR="00B169FE" w:rsidRDefault="00B169FE" w:rsidP="00B169FE">
      <w:pPr>
        <w:pStyle w:val="-"/>
        <w:ind w:firstLine="420"/>
      </w:pPr>
      <w:r>
        <w:rPr>
          <w:rFonts w:hint="eastAsia"/>
        </w:rPr>
        <w:t>1、基金管理人的管理费；</w:t>
      </w:r>
    </w:p>
    <w:p w:rsidR="00B169FE" w:rsidRDefault="00B169FE" w:rsidP="00B169FE">
      <w:pPr>
        <w:pStyle w:val="-"/>
        <w:ind w:firstLine="420"/>
      </w:pPr>
      <w:r>
        <w:rPr>
          <w:rFonts w:hint="eastAsia"/>
        </w:rPr>
        <w:t>2、基金托管人的托管费；</w:t>
      </w:r>
    </w:p>
    <w:p w:rsidR="00B169FE" w:rsidRDefault="00B169FE" w:rsidP="00B169FE">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B169FE" w:rsidRDefault="00B169FE" w:rsidP="00B169FE">
      <w:pPr>
        <w:pStyle w:val="-"/>
        <w:ind w:firstLine="420"/>
      </w:pPr>
      <w:r>
        <w:rPr>
          <w:rFonts w:hint="eastAsia"/>
        </w:rPr>
        <w:t>4、《</w:t>
      </w:r>
      <w:proofErr w:type="spellStart"/>
      <w:r>
        <w:rPr>
          <w:rFonts w:hint="eastAsia"/>
        </w:rPr>
        <w:t>基金合同》生效后与基金相关的会计师费、律师费、诉讼费和仲裁费</w:t>
      </w:r>
      <w:proofErr w:type="spellEnd"/>
      <w:r>
        <w:rPr>
          <w:rFonts w:hint="eastAsia"/>
        </w:rPr>
        <w:t>；</w:t>
      </w:r>
    </w:p>
    <w:p w:rsidR="00B169FE" w:rsidRDefault="00B169FE" w:rsidP="00B169FE">
      <w:pPr>
        <w:pStyle w:val="-"/>
        <w:ind w:firstLine="420"/>
      </w:pPr>
      <w:r>
        <w:rPr>
          <w:rFonts w:hint="eastAsia"/>
        </w:rPr>
        <w:t>5、基金份额持有人大会费用；</w:t>
      </w:r>
    </w:p>
    <w:p w:rsidR="00B169FE" w:rsidRDefault="00B169FE" w:rsidP="00B169FE">
      <w:pPr>
        <w:pStyle w:val="-"/>
        <w:ind w:firstLine="420"/>
      </w:pPr>
      <w:r>
        <w:rPr>
          <w:rFonts w:hint="eastAsia"/>
        </w:rPr>
        <w:t>6、基金的证券/</w:t>
      </w:r>
      <w:proofErr w:type="spellStart"/>
      <w:r>
        <w:rPr>
          <w:rFonts w:hint="eastAsia"/>
        </w:rPr>
        <w:t>期货交易费用</w:t>
      </w:r>
      <w:proofErr w:type="spellEnd"/>
      <w:r>
        <w:rPr>
          <w:rFonts w:hint="eastAsia"/>
        </w:rPr>
        <w:t>；</w:t>
      </w:r>
    </w:p>
    <w:p w:rsidR="00B169FE" w:rsidRDefault="00B169FE" w:rsidP="00B169FE">
      <w:pPr>
        <w:pStyle w:val="-"/>
        <w:ind w:firstLine="420"/>
      </w:pPr>
      <w:r>
        <w:rPr>
          <w:rFonts w:hint="eastAsia"/>
        </w:rPr>
        <w:t>7、基金的银行汇划费用；</w:t>
      </w:r>
    </w:p>
    <w:p w:rsidR="00B169FE" w:rsidRDefault="00B169FE" w:rsidP="00B169FE">
      <w:pPr>
        <w:pStyle w:val="-"/>
        <w:ind w:firstLine="420"/>
      </w:pPr>
      <w:r>
        <w:rPr>
          <w:rFonts w:hint="eastAsia"/>
        </w:rPr>
        <w:t>8、基金相关账户的开户及维护费用；</w:t>
      </w:r>
    </w:p>
    <w:p w:rsidR="00B169FE" w:rsidRDefault="00B169FE" w:rsidP="00B169FE">
      <w:pPr>
        <w:pStyle w:val="-"/>
        <w:ind w:firstLine="420"/>
      </w:pPr>
      <w:r>
        <w:rPr>
          <w:rFonts w:hint="eastAsia"/>
        </w:rPr>
        <w:t>9、从C类基金份额的基金财产中计提的销售服务费；</w:t>
      </w:r>
    </w:p>
    <w:p w:rsidR="00B169FE" w:rsidRDefault="00B169FE" w:rsidP="00B169FE">
      <w:pPr>
        <w:pStyle w:val="-"/>
        <w:ind w:firstLine="420"/>
      </w:pPr>
      <w:r>
        <w:rPr>
          <w:rFonts w:hint="eastAsia"/>
        </w:rPr>
        <w:t>10、按照国家有关规定和《基金合同》约定，可以在基金财产中列支的其他费用。</w:t>
      </w:r>
    </w:p>
    <w:p w:rsidR="00B169FE" w:rsidRDefault="00B169FE" w:rsidP="00B169FE">
      <w:pPr>
        <w:pStyle w:val="-"/>
        <w:ind w:firstLine="420"/>
      </w:pPr>
    </w:p>
    <w:p w:rsidR="00B169FE" w:rsidRDefault="00B169FE" w:rsidP="00B169FE">
      <w:pPr>
        <w:pStyle w:val="-"/>
        <w:ind w:firstLine="420"/>
      </w:pPr>
      <w:proofErr w:type="spellStart"/>
      <w:r>
        <w:rPr>
          <w:rFonts w:hint="eastAsia"/>
        </w:rPr>
        <w:t>二、基金费用计提方法、计提标准和支付方式</w:t>
      </w:r>
      <w:proofErr w:type="spellEnd"/>
    </w:p>
    <w:p w:rsidR="00B169FE" w:rsidRDefault="00B169FE" w:rsidP="00B169FE">
      <w:pPr>
        <w:pStyle w:val="-"/>
        <w:ind w:firstLine="420"/>
      </w:pPr>
      <w:r>
        <w:rPr>
          <w:rFonts w:hint="eastAsia"/>
        </w:rPr>
        <w:t>1、基金管理人的管理费</w:t>
      </w:r>
    </w:p>
    <w:p w:rsidR="00B169FE" w:rsidRDefault="00B169FE" w:rsidP="00B169FE">
      <w:pPr>
        <w:pStyle w:val="-"/>
        <w:ind w:firstLine="420"/>
      </w:pPr>
      <w:r>
        <w:rPr>
          <w:rFonts w:hint="eastAsia"/>
        </w:rPr>
        <w:t>本基金的管理费按前一日基金资产净值的0.3%年费率计提。管理费的计算方法如下：</w:t>
      </w:r>
    </w:p>
    <w:p w:rsidR="00B169FE" w:rsidRDefault="00B169FE" w:rsidP="00B169FE">
      <w:pPr>
        <w:pStyle w:val="-"/>
        <w:ind w:firstLine="420"/>
      </w:pPr>
      <w:r>
        <w:rPr>
          <w:rFonts w:hint="eastAsia"/>
        </w:rPr>
        <w:lastRenderedPageBreak/>
        <w:t>H＝E×0.3%÷</w:t>
      </w:r>
      <w:proofErr w:type="spellStart"/>
      <w:r>
        <w:rPr>
          <w:rFonts w:hint="eastAsia"/>
        </w:rPr>
        <w:t>当年天数</w:t>
      </w:r>
      <w:proofErr w:type="spellEnd"/>
    </w:p>
    <w:p w:rsidR="00B169FE" w:rsidRDefault="00B169FE" w:rsidP="00B169FE">
      <w:pPr>
        <w:pStyle w:val="-"/>
        <w:ind w:firstLine="420"/>
      </w:pPr>
      <w:proofErr w:type="spellStart"/>
      <w:r>
        <w:rPr>
          <w:rFonts w:hint="eastAsia"/>
        </w:rPr>
        <w:t>H为每日应计提的基金管理费</w:t>
      </w:r>
      <w:proofErr w:type="spellEnd"/>
    </w:p>
    <w:p w:rsidR="00B169FE" w:rsidRDefault="00B169FE" w:rsidP="00B169FE">
      <w:pPr>
        <w:pStyle w:val="-"/>
        <w:ind w:firstLine="420"/>
      </w:pPr>
      <w:proofErr w:type="spellStart"/>
      <w:r>
        <w:rPr>
          <w:rFonts w:hint="eastAsia"/>
        </w:rPr>
        <w:t>E为前一日的基金资产净值</w:t>
      </w:r>
      <w:proofErr w:type="spellEnd"/>
    </w:p>
    <w:p w:rsidR="00B169FE" w:rsidRDefault="00B169FE" w:rsidP="00B169FE">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169FE" w:rsidRDefault="00B169FE" w:rsidP="00B169FE">
      <w:pPr>
        <w:pStyle w:val="-"/>
        <w:ind w:firstLine="420"/>
      </w:pPr>
      <w:r>
        <w:rPr>
          <w:rFonts w:hint="eastAsia"/>
        </w:rPr>
        <w:t>2、基金托管人的托管费</w:t>
      </w:r>
    </w:p>
    <w:p w:rsidR="00B169FE" w:rsidRDefault="00B169FE" w:rsidP="00B169FE">
      <w:pPr>
        <w:pStyle w:val="-"/>
        <w:ind w:firstLine="420"/>
      </w:pPr>
      <w:r>
        <w:rPr>
          <w:rFonts w:hint="eastAsia"/>
        </w:rPr>
        <w:t>本基金的托管费按前一日基金资产净值的0.1%的年费率计提。托管费的计算方法如下：</w:t>
      </w:r>
    </w:p>
    <w:p w:rsidR="00B169FE" w:rsidRDefault="00B169FE" w:rsidP="00B169FE">
      <w:pPr>
        <w:pStyle w:val="-"/>
        <w:ind w:firstLine="420"/>
      </w:pPr>
      <w:r>
        <w:rPr>
          <w:rFonts w:hint="eastAsia"/>
        </w:rPr>
        <w:t>H＝E×0.1%÷</w:t>
      </w:r>
      <w:proofErr w:type="spellStart"/>
      <w:r>
        <w:rPr>
          <w:rFonts w:hint="eastAsia"/>
        </w:rPr>
        <w:t>当年天数</w:t>
      </w:r>
      <w:proofErr w:type="spellEnd"/>
    </w:p>
    <w:p w:rsidR="00B169FE" w:rsidRDefault="00B169FE" w:rsidP="00B169FE">
      <w:pPr>
        <w:pStyle w:val="-"/>
        <w:ind w:firstLine="420"/>
      </w:pPr>
      <w:proofErr w:type="spellStart"/>
      <w:r>
        <w:t>H</w:t>
      </w:r>
      <w:r>
        <w:rPr>
          <w:rFonts w:hint="eastAsia"/>
        </w:rPr>
        <w:t>为每日应计提的基金托管费</w:t>
      </w:r>
      <w:proofErr w:type="spellEnd"/>
    </w:p>
    <w:p w:rsidR="00B169FE" w:rsidRDefault="00B169FE" w:rsidP="00B169FE">
      <w:pPr>
        <w:pStyle w:val="-"/>
        <w:ind w:firstLine="420"/>
      </w:pPr>
      <w:proofErr w:type="spellStart"/>
      <w:r>
        <w:rPr>
          <w:rFonts w:hint="eastAsia"/>
        </w:rPr>
        <w:t>E为前一日的基金资产净值</w:t>
      </w:r>
      <w:proofErr w:type="spellEnd"/>
    </w:p>
    <w:p w:rsidR="00B169FE" w:rsidRDefault="00B169FE" w:rsidP="00B169FE">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B169FE" w:rsidRDefault="00B169FE" w:rsidP="00B169FE">
      <w:pPr>
        <w:pStyle w:val="-"/>
        <w:ind w:firstLine="420"/>
      </w:pPr>
      <w:r>
        <w:rPr>
          <w:rFonts w:hint="eastAsia"/>
        </w:rPr>
        <w:t>3、从C类基金份额的基金财产中计提的基金销售服务费</w:t>
      </w:r>
    </w:p>
    <w:p w:rsidR="00B169FE" w:rsidRDefault="00B169FE" w:rsidP="00B169FE">
      <w:pPr>
        <w:pStyle w:val="-"/>
        <w:ind w:firstLine="420"/>
      </w:pPr>
      <w:r>
        <w:rPr>
          <w:rFonts w:hint="eastAsia"/>
        </w:rPr>
        <w:t>本基金A类基金份额不收取基金销售服务费，C类基金份额的基金销售服务费年费率为0.2%。本基金销售服务费按前一日C类基金份额资产净值的0.2%年费率计提。计算方法如下：</w:t>
      </w:r>
    </w:p>
    <w:p w:rsidR="00B169FE" w:rsidRDefault="00B169FE" w:rsidP="00B169FE">
      <w:pPr>
        <w:pStyle w:val="-"/>
        <w:ind w:firstLine="420"/>
      </w:pPr>
      <w:r>
        <w:rPr>
          <w:rFonts w:hint="eastAsia"/>
        </w:rPr>
        <w:t>H＝E×0.2%÷</w:t>
      </w:r>
      <w:proofErr w:type="spellStart"/>
      <w:r>
        <w:rPr>
          <w:rFonts w:hint="eastAsia"/>
        </w:rPr>
        <w:t>当年天数</w:t>
      </w:r>
      <w:proofErr w:type="spellEnd"/>
    </w:p>
    <w:p w:rsidR="00B169FE" w:rsidRDefault="00B169FE" w:rsidP="00B169FE">
      <w:pPr>
        <w:pStyle w:val="-"/>
        <w:ind w:firstLine="420"/>
      </w:pPr>
      <w:proofErr w:type="spellStart"/>
      <w:r>
        <w:rPr>
          <w:rFonts w:hint="eastAsia"/>
        </w:rPr>
        <w:t>H为C类基金份额每日应计提的基金销售服务费</w:t>
      </w:r>
      <w:proofErr w:type="spellEnd"/>
    </w:p>
    <w:p w:rsidR="00B169FE" w:rsidRDefault="00B169FE" w:rsidP="00B169FE">
      <w:pPr>
        <w:pStyle w:val="-"/>
        <w:ind w:firstLine="420"/>
      </w:pPr>
      <w:proofErr w:type="spellStart"/>
      <w:r>
        <w:rPr>
          <w:rFonts w:hint="eastAsia"/>
        </w:rPr>
        <w:t>E为C类基金份额前一日基金资产净值</w:t>
      </w:r>
      <w:proofErr w:type="spellEnd"/>
    </w:p>
    <w:p w:rsidR="00B169FE" w:rsidRDefault="00B169FE" w:rsidP="00B169FE">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B169FE" w:rsidRDefault="00B169FE" w:rsidP="00B169FE">
      <w:pPr>
        <w:pStyle w:val="-"/>
        <w:ind w:firstLine="420"/>
      </w:pPr>
      <w:r>
        <w:rPr>
          <w:rFonts w:hint="eastAsia"/>
        </w:rPr>
        <w:t>上述“一、基金费用的种类中第3－8、10项费用”，根据有关法规及相应协议规定，按费用实际支出金额列入或摊入当期费用，由基金托管人从基金财产中支付。</w:t>
      </w:r>
    </w:p>
    <w:p w:rsidR="00B169FE" w:rsidRDefault="00B169FE" w:rsidP="00B169FE">
      <w:pPr>
        <w:pStyle w:val="-"/>
        <w:ind w:firstLine="420"/>
      </w:pPr>
    </w:p>
    <w:p w:rsidR="00B169FE" w:rsidRDefault="00B169FE" w:rsidP="00B169FE">
      <w:pPr>
        <w:pStyle w:val="-"/>
        <w:ind w:firstLine="420"/>
      </w:pPr>
      <w:proofErr w:type="spellStart"/>
      <w:r>
        <w:rPr>
          <w:rFonts w:hint="eastAsia"/>
        </w:rPr>
        <w:t>三、不列入基金费用的项目</w:t>
      </w:r>
      <w:proofErr w:type="spellEnd"/>
    </w:p>
    <w:p w:rsidR="00B169FE" w:rsidRDefault="00B169FE" w:rsidP="00B169FE">
      <w:pPr>
        <w:pStyle w:val="-"/>
        <w:ind w:firstLine="420"/>
      </w:pPr>
      <w:proofErr w:type="spellStart"/>
      <w:r>
        <w:rPr>
          <w:rFonts w:hint="eastAsia"/>
        </w:rPr>
        <w:t>下列费用不列入基金费用</w:t>
      </w:r>
      <w:proofErr w:type="spellEnd"/>
      <w:r>
        <w:rPr>
          <w:rFonts w:hint="eastAsia"/>
        </w:rPr>
        <w:t>：</w:t>
      </w:r>
    </w:p>
    <w:p w:rsidR="00B169FE" w:rsidRDefault="00B169FE" w:rsidP="00B169FE">
      <w:pPr>
        <w:pStyle w:val="-"/>
        <w:ind w:firstLine="420"/>
      </w:pPr>
      <w:r>
        <w:rPr>
          <w:rFonts w:hint="eastAsia"/>
        </w:rPr>
        <w:t>1、基金管理人和基金托管人因未履行或未完全履行义务导致的费用支出或基金财产的损失；</w:t>
      </w:r>
    </w:p>
    <w:p w:rsidR="00B169FE" w:rsidRDefault="00B169FE" w:rsidP="00B169FE">
      <w:pPr>
        <w:pStyle w:val="-"/>
        <w:ind w:firstLine="420"/>
      </w:pPr>
      <w:r>
        <w:rPr>
          <w:rFonts w:hint="eastAsia"/>
        </w:rPr>
        <w:t>2、基金管理人和基金托管人处理与基金运作无关的事项发生的费用；</w:t>
      </w:r>
    </w:p>
    <w:p w:rsidR="00B169FE" w:rsidRDefault="00B169FE" w:rsidP="00B169FE">
      <w:pPr>
        <w:pStyle w:val="-"/>
        <w:ind w:firstLine="420"/>
      </w:pPr>
      <w:r>
        <w:rPr>
          <w:rFonts w:hint="eastAsia"/>
        </w:rPr>
        <w:lastRenderedPageBreak/>
        <w:t>3、《</w:t>
      </w:r>
      <w:proofErr w:type="spellStart"/>
      <w:r>
        <w:rPr>
          <w:rFonts w:hint="eastAsia"/>
        </w:rPr>
        <w:t>基金合同》生效前的相关费用</w:t>
      </w:r>
      <w:proofErr w:type="spellEnd"/>
      <w:r>
        <w:rPr>
          <w:rFonts w:hint="eastAsia"/>
        </w:rPr>
        <w:t>；</w:t>
      </w:r>
    </w:p>
    <w:p w:rsidR="00B169FE" w:rsidRDefault="00B169FE" w:rsidP="00B169FE">
      <w:pPr>
        <w:pStyle w:val="-"/>
        <w:ind w:firstLine="420"/>
      </w:pPr>
      <w:r>
        <w:rPr>
          <w:rFonts w:hint="eastAsia"/>
        </w:rPr>
        <w:t>4、其他根据相关法律法规及中国证监会的有关规定不得列入基金费用的项目。</w:t>
      </w:r>
    </w:p>
    <w:p w:rsidR="00B169FE" w:rsidRDefault="00B169FE" w:rsidP="00B169FE">
      <w:pPr>
        <w:pStyle w:val="-"/>
        <w:ind w:firstLine="420"/>
      </w:pPr>
    </w:p>
    <w:p w:rsidR="00B169FE" w:rsidRDefault="00B169FE" w:rsidP="00B169FE">
      <w:pPr>
        <w:pStyle w:val="-"/>
        <w:ind w:firstLine="420"/>
      </w:pPr>
      <w:proofErr w:type="spellStart"/>
      <w:r>
        <w:rPr>
          <w:rFonts w:hint="eastAsia"/>
        </w:rPr>
        <w:t>四、基金税收</w:t>
      </w:r>
      <w:proofErr w:type="spellEnd"/>
    </w:p>
    <w:p w:rsidR="00B169FE" w:rsidRDefault="00B169FE" w:rsidP="00B169F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B169FE" w:rsidRDefault="00B169FE" w:rsidP="00B169FE">
      <w:pPr>
        <w:pStyle w:val="-2"/>
      </w:pPr>
      <w:r>
        <w:t xml:space="preserve">13.2 </w:t>
      </w:r>
      <w:proofErr w:type="spellStart"/>
      <w:r>
        <w:t>与基金销售有关的费用</w:t>
      </w:r>
      <w:proofErr w:type="spellEnd"/>
    </w:p>
    <w:p w:rsidR="00B169FE" w:rsidRPr="0065690B" w:rsidDel="00242277" w:rsidRDefault="00B169FE" w:rsidP="00B169FE">
      <w:pPr>
        <w:adjustRightInd w:val="0"/>
        <w:snapToGrid w:val="0"/>
        <w:spacing w:line="360" w:lineRule="auto"/>
        <w:ind w:firstLineChars="200" w:firstLine="420"/>
        <w:rPr>
          <w:rFonts w:ascii="宋体" w:hAnsi="宋体"/>
          <w:szCs w:val="21"/>
        </w:rPr>
      </w:pPr>
      <w:r w:rsidRPr="0065690B">
        <w:rPr>
          <w:rFonts w:ascii="宋体" w:hAnsi="宋体"/>
          <w:szCs w:val="21"/>
        </w:rPr>
        <w:t>1</w:t>
      </w:r>
      <w:r w:rsidRPr="0065690B">
        <w:rPr>
          <w:rFonts w:ascii="宋体" w:hAnsi="宋体" w:hint="eastAsia"/>
          <w:szCs w:val="21"/>
        </w:rPr>
        <w:t>、本基金的申购费：</w:t>
      </w:r>
    </w:p>
    <w:p w:rsidR="00B169FE" w:rsidRPr="0065690B" w:rsidRDefault="00B169FE" w:rsidP="00397B6B">
      <w:pPr>
        <w:adjustRightInd w:val="0"/>
        <w:snapToGrid w:val="0"/>
        <w:spacing w:line="360" w:lineRule="auto"/>
        <w:ind w:firstLineChars="200" w:firstLine="420"/>
        <w:rPr>
          <w:rFonts w:ascii="宋体" w:hAnsi="宋体"/>
          <w:kern w:val="0"/>
          <w:szCs w:val="21"/>
        </w:rPr>
      </w:pPr>
      <w:r w:rsidRPr="0065690B">
        <w:rPr>
          <w:rFonts w:ascii="宋体" w:hAnsi="宋体" w:hint="eastAsia"/>
          <w:kern w:val="0"/>
          <w:szCs w:val="21"/>
        </w:rPr>
        <w:t>对于</w:t>
      </w:r>
      <w:r w:rsidRPr="0065690B">
        <w:rPr>
          <w:rFonts w:ascii="宋体" w:hAnsi="宋体"/>
          <w:kern w:val="0"/>
          <w:szCs w:val="21"/>
        </w:rPr>
        <w:t>申购本基金</w:t>
      </w:r>
      <w:r w:rsidRPr="0065690B">
        <w:rPr>
          <w:rFonts w:ascii="宋体" w:hAnsi="宋体" w:hint="eastAsia"/>
          <w:kern w:val="0"/>
          <w:szCs w:val="21"/>
        </w:rPr>
        <w:t>A类份额</w:t>
      </w:r>
      <w:r w:rsidRPr="0065690B">
        <w:rPr>
          <w:rFonts w:ascii="宋体" w:hAnsi="宋体"/>
          <w:kern w:val="0"/>
          <w:szCs w:val="21"/>
        </w:rPr>
        <w:t>的投资人，本基金申购费率最高不高于0.</w:t>
      </w:r>
      <w:r w:rsidRPr="0065690B">
        <w:rPr>
          <w:rFonts w:ascii="宋体" w:hAnsi="宋体" w:hint="eastAsia"/>
          <w:kern w:val="0"/>
          <w:szCs w:val="21"/>
        </w:rPr>
        <w:t>8</w:t>
      </w:r>
      <w:r w:rsidRPr="0065690B">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B169FE" w:rsidRPr="0065690B" w:rsidTr="00696EEF">
        <w:trPr>
          <w:jc w:val="center"/>
        </w:trPr>
        <w:tc>
          <w:tcPr>
            <w:tcW w:w="2646" w:type="dxa"/>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A类份额申购金额（</w:t>
            </w:r>
            <w:r w:rsidRPr="0065690B">
              <w:rPr>
                <w:rFonts w:ascii="宋体" w:hAnsi="宋体"/>
                <w:szCs w:val="21"/>
              </w:rPr>
              <w:t>M</w:t>
            </w:r>
            <w:r w:rsidRPr="0065690B">
              <w:rPr>
                <w:rFonts w:ascii="宋体" w:hAnsi="宋体" w:hint="eastAsia"/>
                <w:szCs w:val="21"/>
              </w:rPr>
              <w:t>）</w:t>
            </w:r>
          </w:p>
        </w:tc>
        <w:tc>
          <w:tcPr>
            <w:tcW w:w="2293" w:type="dxa"/>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申购费率</w:t>
            </w:r>
          </w:p>
        </w:tc>
      </w:tr>
      <w:tr w:rsidR="00B169FE"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szCs w:val="21"/>
              </w:rPr>
              <w:t>M</w:t>
            </w:r>
            <w:r w:rsidRPr="0065690B">
              <w:rPr>
                <w:rFonts w:ascii="宋体" w:hAnsi="宋体" w:hint="eastAsia"/>
                <w:szCs w:val="21"/>
              </w:rPr>
              <w:t>＜</w:t>
            </w:r>
            <w:r w:rsidRPr="0065690B">
              <w:rPr>
                <w:rFonts w:ascii="宋体" w:hAnsi="宋体"/>
                <w:szCs w:val="21"/>
              </w:rPr>
              <w:t>100</w:t>
            </w:r>
            <w:r w:rsidRPr="0065690B">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0.8%</w:t>
            </w:r>
          </w:p>
        </w:tc>
      </w:tr>
      <w:tr w:rsidR="00B169FE"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szCs w:val="21"/>
              </w:rPr>
              <w:t>100</w:t>
            </w:r>
            <w:r w:rsidRPr="0065690B">
              <w:rPr>
                <w:rFonts w:ascii="宋体" w:hAnsi="宋体" w:hint="eastAsia"/>
                <w:szCs w:val="21"/>
              </w:rPr>
              <w:t>万≤</w:t>
            </w:r>
            <w:r w:rsidRPr="0065690B">
              <w:rPr>
                <w:rFonts w:ascii="宋体" w:hAnsi="宋体"/>
                <w:szCs w:val="21"/>
              </w:rPr>
              <w:t>M</w:t>
            </w:r>
            <w:r w:rsidRPr="0065690B">
              <w:rPr>
                <w:rFonts w:ascii="宋体" w:hAnsi="宋体" w:hint="eastAsia"/>
                <w:szCs w:val="21"/>
              </w:rPr>
              <w:t>＜</w:t>
            </w:r>
            <w:r w:rsidRPr="0065690B">
              <w:rPr>
                <w:rFonts w:ascii="宋体" w:hAnsi="宋体"/>
                <w:szCs w:val="21"/>
              </w:rPr>
              <w:t>500</w:t>
            </w:r>
            <w:r w:rsidRPr="0065690B">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0.5%</w:t>
            </w:r>
          </w:p>
        </w:tc>
      </w:tr>
      <w:tr w:rsidR="00B169FE"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5</w:t>
            </w:r>
            <w:r w:rsidRPr="0065690B">
              <w:rPr>
                <w:rFonts w:ascii="宋体" w:hAnsi="宋体"/>
                <w:szCs w:val="21"/>
              </w:rPr>
              <w:t>00万≤M＜</w:t>
            </w:r>
            <w:r w:rsidRPr="0065690B">
              <w:rPr>
                <w:rFonts w:ascii="宋体" w:hAnsi="宋体" w:hint="eastAsia"/>
                <w:szCs w:val="21"/>
              </w:rPr>
              <w:t>10</w:t>
            </w:r>
            <w:r w:rsidRPr="0065690B">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0.3%</w:t>
            </w:r>
          </w:p>
        </w:tc>
      </w:tr>
      <w:tr w:rsidR="00B169FE"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szCs w:val="21"/>
              </w:rPr>
              <w:t>M</w:t>
            </w:r>
            <w:r w:rsidRPr="0065690B">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B169FE" w:rsidRPr="0065690B" w:rsidRDefault="00B169FE" w:rsidP="00696EEF">
            <w:pPr>
              <w:adjustRightInd w:val="0"/>
              <w:snapToGrid w:val="0"/>
              <w:spacing w:line="360" w:lineRule="auto"/>
              <w:jc w:val="center"/>
              <w:rPr>
                <w:rFonts w:ascii="宋体" w:hAnsi="宋体"/>
                <w:szCs w:val="21"/>
              </w:rPr>
            </w:pPr>
            <w:r w:rsidRPr="0065690B">
              <w:rPr>
                <w:rFonts w:ascii="宋体" w:hAnsi="宋体" w:hint="eastAsia"/>
                <w:szCs w:val="21"/>
              </w:rPr>
              <w:t>每笔1</w:t>
            </w:r>
            <w:r w:rsidRPr="0065690B">
              <w:rPr>
                <w:rFonts w:ascii="宋体" w:hAnsi="宋体"/>
                <w:szCs w:val="21"/>
              </w:rPr>
              <w:t>,</w:t>
            </w:r>
            <w:r w:rsidRPr="0065690B">
              <w:rPr>
                <w:rFonts w:ascii="宋体" w:hAnsi="宋体" w:hint="eastAsia"/>
                <w:szCs w:val="21"/>
              </w:rPr>
              <w:t>000元</w:t>
            </w:r>
          </w:p>
        </w:tc>
      </w:tr>
    </w:tbl>
    <w:p w:rsidR="00B169FE" w:rsidRPr="0065690B" w:rsidRDefault="00B169FE" w:rsidP="00397B6B">
      <w:pPr>
        <w:adjustRightInd w:val="0"/>
        <w:snapToGrid w:val="0"/>
        <w:spacing w:line="360" w:lineRule="auto"/>
        <w:ind w:firstLineChars="200" w:firstLine="420"/>
        <w:rPr>
          <w:rFonts w:hAnsi="宋体"/>
          <w:szCs w:val="21"/>
        </w:rPr>
      </w:pPr>
      <w:r w:rsidRPr="0065690B">
        <w:rPr>
          <w:rFonts w:hAnsi="宋体"/>
          <w:szCs w:val="21"/>
        </w:rPr>
        <w:t>对于申购本基金</w:t>
      </w:r>
      <w:r w:rsidRPr="0065690B">
        <w:rPr>
          <w:rFonts w:hAnsi="宋体"/>
          <w:szCs w:val="21"/>
        </w:rPr>
        <w:t>C</w:t>
      </w:r>
      <w:r w:rsidRPr="0065690B">
        <w:rPr>
          <w:rFonts w:hAnsi="宋体"/>
          <w:szCs w:val="21"/>
        </w:rPr>
        <w:t>类份额的投资人，申购费率为零。</w:t>
      </w:r>
    </w:p>
    <w:p w:rsidR="00B169FE" w:rsidRPr="0065690B" w:rsidRDefault="00B169FE" w:rsidP="00397B6B">
      <w:pPr>
        <w:adjustRightInd w:val="0"/>
        <w:snapToGrid w:val="0"/>
        <w:spacing w:line="360" w:lineRule="auto"/>
        <w:ind w:firstLineChars="200" w:firstLine="420"/>
        <w:rPr>
          <w:rFonts w:ascii="宋体" w:hAnsi="宋体"/>
          <w:kern w:val="0"/>
          <w:szCs w:val="21"/>
        </w:rPr>
      </w:pPr>
      <w:r w:rsidRPr="0065690B">
        <w:rPr>
          <w:rFonts w:hAnsi="宋体"/>
          <w:szCs w:val="21"/>
        </w:rPr>
        <w:t>投资人重复申购，须按每次申购所对应的费率档次分别计费。</w:t>
      </w:r>
    </w:p>
    <w:p w:rsidR="00B169FE" w:rsidRPr="0065690B" w:rsidRDefault="00B169FE" w:rsidP="00397B6B">
      <w:pPr>
        <w:adjustRightInd w:val="0"/>
        <w:snapToGrid w:val="0"/>
        <w:spacing w:line="360" w:lineRule="auto"/>
        <w:ind w:firstLineChars="200" w:firstLine="420"/>
        <w:rPr>
          <w:rFonts w:ascii="宋体" w:hAnsi="宋体"/>
          <w:kern w:val="0"/>
          <w:szCs w:val="21"/>
        </w:rPr>
      </w:pPr>
      <w:r w:rsidRPr="0065690B">
        <w:rPr>
          <w:rFonts w:hAnsi="宋体"/>
          <w:szCs w:val="21"/>
        </w:rPr>
        <w:t>销售机构可参考上述标准</w:t>
      </w:r>
      <w:r w:rsidRPr="0065690B">
        <w:rPr>
          <w:rFonts w:hAnsi="宋体" w:hint="eastAsia"/>
          <w:szCs w:val="21"/>
        </w:rPr>
        <w:t>对申购费用实施优惠。</w:t>
      </w:r>
      <w:r w:rsidRPr="0065690B">
        <w:rPr>
          <w:rFonts w:ascii="宋体" w:hAnsi="宋体" w:hint="eastAsia"/>
          <w:kern w:val="0"/>
          <w:szCs w:val="21"/>
        </w:rPr>
        <w:t>申购费用由投资人承担，不列入基金财产，主要用于本基金的市场推广、销售、登记等各项费用。</w:t>
      </w:r>
    </w:p>
    <w:p w:rsidR="00B169FE" w:rsidRPr="0065690B" w:rsidRDefault="00B169FE" w:rsidP="00397B6B">
      <w:pPr>
        <w:pStyle w:val="ab"/>
        <w:autoSpaceDE w:val="0"/>
        <w:autoSpaceDN w:val="0"/>
        <w:adjustRightInd w:val="0"/>
        <w:snapToGrid w:val="0"/>
        <w:spacing w:line="360" w:lineRule="auto"/>
        <w:ind w:firstLineChars="200"/>
        <w:rPr>
          <w:rFonts w:ascii="宋体" w:hAnsi="宋体"/>
          <w:kern w:val="0"/>
          <w:szCs w:val="21"/>
        </w:rPr>
      </w:pPr>
      <w:r w:rsidRPr="0065690B">
        <w:rPr>
          <w:rFonts w:ascii="宋体" w:hAnsi="宋体" w:hint="eastAsia"/>
          <w:kern w:val="0"/>
          <w:szCs w:val="21"/>
        </w:rPr>
        <w:t>2、本基金的赎回费：</w:t>
      </w:r>
    </w:p>
    <w:p w:rsidR="00B169FE" w:rsidRPr="0065690B" w:rsidRDefault="00B169FE" w:rsidP="00397B6B">
      <w:pPr>
        <w:snapToGrid w:val="0"/>
        <w:spacing w:line="360" w:lineRule="auto"/>
        <w:ind w:firstLineChars="200" w:firstLine="420"/>
        <w:rPr>
          <w:rFonts w:ascii="宋体" w:hAnsi="宋体"/>
          <w:szCs w:val="21"/>
        </w:rPr>
      </w:pPr>
      <w:r w:rsidRPr="0065690B">
        <w:rPr>
          <w:rFonts w:ascii="宋体" w:hAnsi="宋体" w:hint="eastAsia"/>
          <w:kern w:val="0"/>
          <w:szCs w:val="21"/>
        </w:rPr>
        <w:t>本基金赎回费率最高不超过0.5%，</w:t>
      </w:r>
      <w:proofErr w:type="gramStart"/>
      <w:r w:rsidRPr="0065690B">
        <w:rPr>
          <w:rFonts w:ascii="宋体" w:hAnsi="宋体" w:hint="eastAsia"/>
          <w:kern w:val="0"/>
          <w:szCs w:val="21"/>
        </w:rPr>
        <w:t>随申请</w:t>
      </w:r>
      <w:proofErr w:type="gramEnd"/>
      <w:r w:rsidRPr="0065690B">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169FE" w:rsidRPr="0065690B" w:rsidTr="00696EEF">
        <w:trPr>
          <w:jc w:val="center"/>
        </w:trPr>
        <w:tc>
          <w:tcPr>
            <w:tcW w:w="6120" w:type="dxa"/>
            <w:gridSpan w:val="2"/>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A类基金份额</w:t>
            </w:r>
          </w:p>
        </w:tc>
      </w:tr>
      <w:tr w:rsidR="00B169FE" w:rsidRPr="0065690B" w:rsidTr="00696EEF">
        <w:trPr>
          <w:jc w:val="center"/>
        </w:trPr>
        <w:tc>
          <w:tcPr>
            <w:tcW w:w="2880" w:type="dxa"/>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申请份额持有时间（N）</w:t>
            </w:r>
          </w:p>
        </w:tc>
        <w:tc>
          <w:tcPr>
            <w:tcW w:w="3240" w:type="dxa"/>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赎回费率</w:t>
            </w:r>
          </w:p>
        </w:tc>
      </w:tr>
      <w:tr w:rsidR="00B169FE"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0.1%</w:t>
            </w:r>
          </w:p>
        </w:tc>
      </w:tr>
      <w:tr w:rsidR="00B169FE"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1年≤</w:t>
            </w:r>
            <w:r w:rsidRPr="0065690B">
              <w:rPr>
                <w:rFonts w:ascii="宋体" w:hAnsi="宋体"/>
                <w:kern w:val="0"/>
                <w:szCs w:val="21"/>
              </w:rPr>
              <w:t>N</w:t>
            </w:r>
            <w:r w:rsidRPr="0065690B">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0.05%</w:t>
            </w:r>
          </w:p>
        </w:tc>
      </w:tr>
      <w:tr w:rsidR="00B169FE"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0</w:t>
            </w:r>
          </w:p>
        </w:tc>
      </w:tr>
    </w:tbl>
    <w:p w:rsidR="00B169FE" w:rsidRPr="0065690B" w:rsidRDefault="00B169FE" w:rsidP="00397B6B">
      <w:pPr>
        <w:snapToGrid w:val="0"/>
        <w:spacing w:line="360" w:lineRule="auto"/>
        <w:ind w:firstLineChars="600" w:firstLine="1260"/>
        <w:rPr>
          <w:rFonts w:ascii="宋体" w:hAnsi="宋体"/>
          <w:kern w:val="0"/>
          <w:szCs w:val="21"/>
        </w:rPr>
      </w:pPr>
      <w:r w:rsidRPr="0065690B">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169FE" w:rsidRPr="0065690B" w:rsidTr="00696EEF">
        <w:trPr>
          <w:jc w:val="center"/>
        </w:trPr>
        <w:tc>
          <w:tcPr>
            <w:tcW w:w="6120" w:type="dxa"/>
            <w:gridSpan w:val="2"/>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C类基金份额</w:t>
            </w:r>
          </w:p>
        </w:tc>
      </w:tr>
      <w:tr w:rsidR="00B169FE" w:rsidRPr="0065690B" w:rsidTr="00696EEF">
        <w:trPr>
          <w:jc w:val="center"/>
        </w:trPr>
        <w:tc>
          <w:tcPr>
            <w:tcW w:w="2880" w:type="dxa"/>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申请份额持有时间（N）</w:t>
            </w:r>
          </w:p>
        </w:tc>
        <w:tc>
          <w:tcPr>
            <w:tcW w:w="3240" w:type="dxa"/>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赎回费率</w:t>
            </w:r>
          </w:p>
        </w:tc>
      </w:tr>
      <w:tr w:rsidR="00B169FE"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0.5%</w:t>
            </w:r>
          </w:p>
        </w:tc>
      </w:tr>
      <w:tr w:rsidR="00B169FE"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169FE" w:rsidRPr="0065690B" w:rsidRDefault="00B169FE" w:rsidP="00696EEF">
            <w:pPr>
              <w:snapToGrid w:val="0"/>
              <w:spacing w:line="360" w:lineRule="auto"/>
              <w:jc w:val="center"/>
              <w:rPr>
                <w:rFonts w:ascii="宋体" w:hAnsi="宋体"/>
                <w:kern w:val="0"/>
                <w:szCs w:val="21"/>
              </w:rPr>
            </w:pPr>
            <w:r w:rsidRPr="0065690B">
              <w:rPr>
                <w:rFonts w:ascii="宋体" w:hAnsi="宋体" w:hint="eastAsia"/>
                <w:kern w:val="0"/>
                <w:szCs w:val="21"/>
              </w:rPr>
              <w:t>0</w:t>
            </w:r>
          </w:p>
        </w:tc>
      </w:tr>
    </w:tbl>
    <w:p w:rsidR="00B169FE" w:rsidRPr="0065690B" w:rsidRDefault="00B169FE" w:rsidP="00397B6B">
      <w:pPr>
        <w:snapToGrid w:val="0"/>
        <w:spacing w:line="360" w:lineRule="auto"/>
        <w:ind w:firstLineChars="200" w:firstLine="420"/>
        <w:rPr>
          <w:rFonts w:ascii="宋体" w:hAnsi="宋体"/>
          <w:kern w:val="0"/>
          <w:szCs w:val="21"/>
        </w:rPr>
      </w:pPr>
      <w:r w:rsidRPr="0065690B">
        <w:rPr>
          <w:rFonts w:ascii="宋体" w:hAnsi="宋体"/>
          <w:kern w:val="0"/>
          <w:szCs w:val="21"/>
        </w:rPr>
        <w:t>赎回费用由赎回基金份额的基金份额持有人承担，</w:t>
      </w:r>
      <w:r w:rsidRPr="0065690B">
        <w:rPr>
          <w:rFonts w:ascii="宋体" w:hAnsi="宋体" w:hint="eastAsia"/>
          <w:kern w:val="0"/>
          <w:szCs w:val="21"/>
        </w:rPr>
        <w:t>在基金份额持有人赎回基金份额时收取。A类基金份额不低于</w:t>
      </w:r>
      <w:r w:rsidRPr="0065690B">
        <w:rPr>
          <w:rFonts w:ascii="宋体" w:hAnsi="宋体"/>
          <w:kern w:val="0"/>
          <w:szCs w:val="21"/>
        </w:rPr>
        <w:t>赎回费总额的25%</w:t>
      </w:r>
      <w:r w:rsidRPr="0065690B">
        <w:rPr>
          <w:rFonts w:ascii="宋体" w:hAnsi="宋体" w:hint="eastAsia"/>
          <w:kern w:val="0"/>
          <w:szCs w:val="21"/>
        </w:rPr>
        <w:t>应</w:t>
      </w:r>
      <w:proofErr w:type="gramStart"/>
      <w:r w:rsidRPr="0065690B">
        <w:rPr>
          <w:rFonts w:ascii="宋体" w:hAnsi="宋体"/>
          <w:kern w:val="0"/>
          <w:szCs w:val="21"/>
        </w:rPr>
        <w:t>归基金</w:t>
      </w:r>
      <w:proofErr w:type="gramEnd"/>
      <w:r w:rsidRPr="0065690B">
        <w:rPr>
          <w:rFonts w:ascii="宋体" w:hAnsi="宋体"/>
          <w:kern w:val="0"/>
          <w:szCs w:val="21"/>
        </w:rPr>
        <w:t>财产</w:t>
      </w:r>
      <w:r w:rsidRPr="0065690B">
        <w:rPr>
          <w:rFonts w:ascii="宋体" w:hAnsi="宋体" w:hint="eastAsia"/>
          <w:kern w:val="0"/>
          <w:szCs w:val="21"/>
        </w:rPr>
        <w:t>，其余</w:t>
      </w:r>
      <w:r w:rsidRPr="0065690B">
        <w:rPr>
          <w:rFonts w:ascii="宋体" w:hAnsi="宋体"/>
          <w:kern w:val="0"/>
          <w:szCs w:val="21"/>
        </w:rPr>
        <w:t>用于支付登记费和其他必要</w:t>
      </w:r>
      <w:r w:rsidRPr="0065690B">
        <w:rPr>
          <w:rFonts w:ascii="宋体" w:hAnsi="宋体"/>
          <w:kern w:val="0"/>
          <w:szCs w:val="21"/>
        </w:rPr>
        <w:lastRenderedPageBreak/>
        <w:t>的手续费</w:t>
      </w:r>
      <w:r w:rsidRPr="0065690B">
        <w:rPr>
          <w:rFonts w:ascii="宋体" w:hAnsi="宋体" w:hint="eastAsia"/>
          <w:kern w:val="0"/>
          <w:szCs w:val="21"/>
        </w:rPr>
        <w:t>。C类基金份额赎回费全额计入基金财产。</w:t>
      </w:r>
    </w:p>
    <w:p w:rsidR="00B169FE" w:rsidRDefault="00B169FE" w:rsidP="00397B6B">
      <w:r w:rsidRPr="0065690B">
        <w:rPr>
          <w:rFonts w:ascii="宋体" w:hAnsi="宋体"/>
          <w:kern w:val="0"/>
          <w:szCs w:val="21"/>
        </w:rPr>
        <w:t>3</w:t>
      </w:r>
      <w:r w:rsidRPr="0065690B">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B169FE" w:rsidRDefault="00B169FE" w:rsidP="001E4CB3">
      <w:pPr>
        <w:pStyle w:val="-1"/>
      </w:pPr>
      <w:r>
        <w:rPr>
          <w:rFonts w:hint="eastAsia"/>
        </w:rPr>
        <w:t xml:space="preserve">§ 14 </w:t>
      </w:r>
      <w:proofErr w:type="spellStart"/>
      <w:r>
        <w:rPr>
          <w:rFonts w:hint="eastAsia"/>
        </w:rPr>
        <w:t>对招募说明书更新部分的说明</w:t>
      </w:r>
      <w:proofErr w:type="spellEnd"/>
    </w:p>
    <w:p w:rsidR="00B169FE" w:rsidRDefault="00B169FE" w:rsidP="00B169F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169FE" w:rsidRDefault="00B169FE" w:rsidP="00B169FE">
      <w:pPr>
        <w:pStyle w:val="-"/>
        <w:ind w:firstLine="420"/>
      </w:pPr>
      <w:r>
        <w:t>1、在“重要提示”部分，对“重要提示”进行了更新。</w:t>
      </w:r>
    </w:p>
    <w:p w:rsidR="00B169FE" w:rsidRDefault="00B169FE" w:rsidP="00B169FE">
      <w:pPr>
        <w:pStyle w:val="-"/>
        <w:ind w:firstLine="420"/>
      </w:pPr>
      <w:r>
        <w:t>2、在“绪言”部分，对“绪言”进行了更新。</w:t>
      </w:r>
    </w:p>
    <w:p w:rsidR="00B169FE" w:rsidRDefault="00B169FE" w:rsidP="00B169FE">
      <w:pPr>
        <w:pStyle w:val="-"/>
        <w:ind w:firstLine="420"/>
      </w:pPr>
      <w:r>
        <w:t>3、在“释义”部分，对“释义”进行了更新。</w:t>
      </w:r>
    </w:p>
    <w:p w:rsidR="00B169FE" w:rsidRDefault="00B169FE" w:rsidP="00B169FE">
      <w:pPr>
        <w:pStyle w:val="-"/>
        <w:ind w:firstLine="420"/>
      </w:pPr>
      <w:r>
        <w:t>4、在“基金管理人”部分，对“基金管理人概况”进行了更新，对“主要人员情况”进行了更新。</w:t>
      </w:r>
    </w:p>
    <w:p w:rsidR="00B169FE" w:rsidRDefault="00B169FE" w:rsidP="00B169FE">
      <w:pPr>
        <w:pStyle w:val="-"/>
        <w:ind w:firstLine="420"/>
      </w:pPr>
      <w:r>
        <w:t>5、在“基金托管人”部分，对“基金托管人”进行了更新。</w:t>
      </w:r>
    </w:p>
    <w:p w:rsidR="00B169FE" w:rsidRDefault="00B169FE" w:rsidP="00B169FE">
      <w:pPr>
        <w:pStyle w:val="-"/>
        <w:ind w:firstLine="420"/>
      </w:pPr>
      <w:r>
        <w:t>6、在“相关服务机构”部分，对“销售机构”进行了更新，对“登记机构”进行了更新。</w:t>
      </w:r>
    </w:p>
    <w:p w:rsidR="00B169FE" w:rsidRDefault="00B169FE" w:rsidP="00B169FE">
      <w:pPr>
        <w:pStyle w:val="-"/>
        <w:ind w:firstLine="420"/>
      </w:pPr>
      <w:r>
        <w:t>7、在“基金的投资”部分，对“基金投资组合报告”进行了更新，对“基金业绩”进行了更新。</w:t>
      </w:r>
    </w:p>
    <w:p w:rsidR="00B169FE" w:rsidRDefault="00B169FE" w:rsidP="00B169FE">
      <w:pPr>
        <w:pStyle w:val="-"/>
        <w:ind w:firstLine="420"/>
      </w:pPr>
      <w:r>
        <w:t>8、在“基金托管协议的内容摘要”部分，对“基金托管协议</w:t>
      </w:r>
      <w:r>
        <w:rPr>
          <w:rFonts w:hint="eastAsia"/>
        </w:rPr>
        <w:t>的内容摘要”进行了更新。</w:t>
      </w:r>
    </w:p>
    <w:p w:rsidR="00B169FE" w:rsidRDefault="00B169FE" w:rsidP="00B169FE">
      <w:pPr>
        <w:pStyle w:val="-"/>
        <w:ind w:firstLine="420"/>
      </w:pPr>
      <w:r>
        <w:t>9、在“基金份额持有人服务”部分，对“基金份额持有人服务”进行了更新。</w:t>
      </w:r>
    </w:p>
    <w:p w:rsidR="00B169FE" w:rsidRDefault="00B169FE" w:rsidP="00B169FE">
      <w:pPr>
        <w:pStyle w:val="-"/>
        <w:ind w:firstLine="420"/>
      </w:pPr>
      <w:r>
        <w:t>10、在“其他应披露事项”部分，对“其他应披露事项”进行了更新。</w:t>
      </w:r>
    </w:p>
    <w:p w:rsidR="00B169FE" w:rsidRDefault="00B169FE" w:rsidP="00B169FE">
      <w:pPr>
        <w:pStyle w:val="-"/>
        <w:ind w:firstLine="420"/>
      </w:pPr>
      <w:r>
        <w:t>11、在“备查文件”部分，对“备查文件”进行了更新。</w:t>
      </w:r>
    </w:p>
    <w:p w:rsidR="00B169FE" w:rsidRDefault="00B169FE" w:rsidP="00B169FE">
      <w:pPr>
        <w:pStyle w:val="-"/>
        <w:ind w:firstLine="420"/>
      </w:pPr>
      <w:r>
        <w:t>12、对部分其他表述进行了更新。</w:t>
      </w:r>
    </w:p>
    <w:p w:rsidR="00B169FE" w:rsidRDefault="00B169FE" w:rsidP="00B169FE">
      <w:pPr>
        <w:pStyle w:val="-"/>
        <w:ind w:firstLine="420"/>
      </w:pPr>
    </w:p>
    <w:p w:rsidR="00F45ADF" w:rsidRDefault="00F45ADF" w:rsidP="005C29BB"/>
    <w:p w:rsidR="00175E81" w:rsidRDefault="00B169FE" w:rsidP="00175E81">
      <w:pPr>
        <w:jc w:val="right"/>
      </w:pPr>
      <w:r>
        <w:rPr>
          <w:rFonts w:hint="eastAsia"/>
        </w:rPr>
        <w:t>南方基金管理股份有限公司</w:t>
      </w:r>
    </w:p>
    <w:p w:rsidR="007C71B7" w:rsidRDefault="00B169FE" w:rsidP="007C71B7">
      <w:pPr>
        <w:jc w:val="right"/>
      </w:pPr>
      <w:r>
        <w:rPr>
          <w:rFonts w:hint="eastAsia"/>
        </w:rPr>
        <w:t>2018</w:t>
      </w:r>
      <w:r>
        <w:rPr>
          <w:rFonts w:hint="eastAsia"/>
        </w:rPr>
        <w:t>年</w:t>
      </w:r>
      <w:r w:rsidR="00F32C7B">
        <w:rPr>
          <w:rFonts w:hint="eastAsia"/>
        </w:rPr>
        <w:t>2</w:t>
      </w:r>
      <w:r>
        <w:rPr>
          <w:rFonts w:hint="eastAsia"/>
        </w:rPr>
        <w:t>月</w:t>
      </w:r>
      <w:r w:rsidR="00F32C7B">
        <w:rPr>
          <w:rFonts w:hint="eastAsia"/>
        </w:rPr>
        <w:t>23</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4A" w:rsidRDefault="00F4424A" w:rsidP="00C06F04">
      <w:r>
        <w:separator/>
      </w:r>
    </w:p>
  </w:endnote>
  <w:endnote w:type="continuationSeparator" w:id="0">
    <w:p w:rsidR="00F4424A" w:rsidRDefault="00F4424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F32C7B" w:rsidRPr="00F32C7B">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4A" w:rsidRDefault="00F4424A" w:rsidP="00C06F04">
      <w:r>
        <w:separator/>
      </w:r>
    </w:p>
  </w:footnote>
  <w:footnote w:type="continuationSeparator" w:id="0">
    <w:p w:rsidR="00F4424A" w:rsidRDefault="00F4424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169FE" w:rsidP="00CE07B7">
    <w:pPr>
      <w:pStyle w:val="a6"/>
      <w:jc w:val="right"/>
    </w:pPr>
    <w:proofErr w:type="spellStart"/>
    <w:r>
      <w:rPr>
        <w:rFonts w:hint="eastAsia"/>
      </w:rPr>
      <w:t>南方宏元债券型发起式证券投资基金</w:t>
    </w:r>
    <w:r w:rsidR="006B012F" w:rsidRPr="006B012F">
      <w:rPr>
        <w:rFonts w:hint="eastAsia"/>
      </w:rPr>
      <w:t>招募说明书（更新）摘要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5022B"/>
    <w:rsid w:val="00175E81"/>
    <w:rsid w:val="00187B2C"/>
    <w:rsid w:val="0019575F"/>
    <w:rsid w:val="001B4F59"/>
    <w:rsid w:val="001E4CB3"/>
    <w:rsid w:val="00284DDE"/>
    <w:rsid w:val="00362863"/>
    <w:rsid w:val="003D279E"/>
    <w:rsid w:val="00427E43"/>
    <w:rsid w:val="00440E3F"/>
    <w:rsid w:val="004803F3"/>
    <w:rsid w:val="004C06E8"/>
    <w:rsid w:val="005C29BB"/>
    <w:rsid w:val="006014C5"/>
    <w:rsid w:val="00624C8B"/>
    <w:rsid w:val="00665FED"/>
    <w:rsid w:val="006B012F"/>
    <w:rsid w:val="006C778B"/>
    <w:rsid w:val="006F182B"/>
    <w:rsid w:val="007379A3"/>
    <w:rsid w:val="007475A0"/>
    <w:rsid w:val="007B5088"/>
    <w:rsid w:val="007C71B7"/>
    <w:rsid w:val="00800FA0"/>
    <w:rsid w:val="008C33E1"/>
    <w:rsid w:val="00945B9D"/>
    <w:rsid w:val="009A41C2"/>
    <w:rsid w:val="009A69BD"/>
    <w:rsid w:val="00A84177"/>
    <w:rsid w:val="00AD7920"/>
    <w:rsid w:val="00B12045"/>
    <w:rsid w:val="00B169FE"/>
    <w:rsid w:val="00B652A8"/>
    <w:rsid w:val="00BA533C"/>
    <w:rsid w:val="00BC2145"/>
    <w:rsid w:val="00C04636"/>
    <w:rsid w:val="00C06F04"/>
    <w:rsid w:val="00C359DD"/>
    <w:rsid w:val="00C975C3"/>
    <w:rsid w:val="00CC2A3C"/>
    <w:rsid w:val="00CE07B7"/>
    <w:rsid w:val="00CE5671"/>
    <w:rsid w:val="00D15F45"/>
    <w:rsid w:val="00D928F8"/>
    <w:rsid w:val="00D92B0B"/>
    <w:rsid w:val="00DC7415"/>
    <w:rsid w:val="00E04FA5"/>
    <w:rsid w:val="00E063EF"/>
    <w:rsid w:val="00E43A74"/>
    <w:rsid w:val="00E46AD4"/>
    <w:rsid w:val="00F03A80"/>
    <w:rsid w:val="00F27944"/>
    <w:rsid w:val="00F32C7B"/>
    <w:rsid w:val="00F4424A"/>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169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169F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B169F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B169F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B169F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169FE"/>
    <w:rPr>
      <w:rFonts w:asciiTheme="majorHAnsi" w:hAnsiTheme="majorHAnsi" w:cstheme="majorBidi"/>
      <w:b/>
      <w:bCs/>
      <w:kern w:val="28"/>
      <w:sz w:val="32"/>
      <w:szCs w:val="32"/>
    </w:rPr>
  </w:style>
  <w:style w:type="character" w:customStyle="1" w:styleId="4Char">
    <w:name w:val="标题 4 Char"/>
    <w:basedOn w:val="a0"/>
    <w:link w:val="4"/>
    <w:semiHidden/>
    <w:rsid w:val="00B169FE"/>
    <w:rPr>
      <w:rFonts w:asciiTheme="majorHAnsi" w:eastAsiaTheme="majorEastAsia" w:hAnsiTheme="majorHAnsi" w:cstheme="majorBidi"/>
      <w:b/>
      <w:bCs/>
      <w:kern w:val="2"/>
      <w:sz w:val="28"/>
      <w:szCs w:val="28"/>
    </w:rPr>
  </w:style>
  <w:style w:type="paragraph" w:styleId="ab">
    <w:name w:val="Normal Indent"/>
    <w:aliases w:val="特点,表正文,正文非缩进,段1,正文缩进1,ALT+Z,no-step,缩进"/>
    <w:basedOn w:val="a"/>
    <w:rsid w:val="00B169FE"/>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169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169F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B169F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B169F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B169F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169FE"/>
    <w:rPr>
      <w:rFonts w:asciiTheme="majorHAnsi" w:hAnsiTheme="majorHAnsi" w:cstheme="majorBidi"/>
      <w:b/>
      <w:bCs/>
      <w:kern w:val="28"/>
      <w:sz w:val="32"/>
      <w:szCs w:val="32"/>
    </w:rPr>
  </w:style>
  <w:style w:type="character" w:customStyle="1" w:styleId="4Char">
    <w:name w:val="标题 4 Char"/>
    <w:basedOn w:val="a0"/>
    <w:link w:val="4"/>
    <w:semiHidden/>
    <w:rsid w:val="00B169FE"/>
    <w:rPr>
      <w:rFonts w:asciiTheme="majorHAnsi" w:eastAsiaTheme="majorEastAsia" w:hAnsiTheme="majorHAnsi" w:cstheme="majorBidi"/>
      <w:b/>
      <w:bCs/>
      <w:kern w:val="2"/>
      <w:sz w:val="28"/>
      <w:szCs w:val="28"/>
    </w:rPr>
  </w:style>
  <w:style w:type="paragraph" w:styleId="ab">
    <w:name w:val="Normal Indent"/>
    <w:aliases w:val="特点,表正文,正文非缩进,段1,正文缩进1,ALT+Z,no-step,缩进"/>
    <w:basedOn w:val="a"/>
    <w:rsid w:val="00B169FE"/>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CC02-78FD-48FC-AF7E-469D1904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2494</Words>
  <Characters>14219</Characters>
  <Application>Microsoft Office Word</Application>
  <DocSecurity>0</DocSecurity>
  <Lines>118</Lines>
  <Paragraphs>33</Paragraphs>
  <ScaleCrop>false</ScaleCrop>
  <Company>MC SYSTEM</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2018-01-29T07:45:00Z</dcterms:created>
  <dcterms:modified xsi:type="dcterms:W3CDTF">2018-02-22T04:05:00Z</dcterms:modified>
</cp:coreProperties>
</file>